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DE5D" w14:textId="77777777" w:rsidR="00BE6868" w:rsidRPr="008F6C06" w:rsidRDefault="00BE6868" w:rsidP="007574DE">
      <w:pPr>
        <w:jc w:val="both"/>
        <w:rPr>
          <w:rFonts w:cstheme="minorHAnsi"/>
        </w:rPr>
      </w:pPr>
    </w:p>
    <w:p w14:paraId="530B6116" w14:textId="0A1BE18A" w:rsidR="00BE6868" w:rsidRDefault="00BE6868" w:rsidP="00B1310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Številka sklepa: </w:t>
      </w:r>
      <w:r w:rsidR="008F3BD9" w:rsidRPr="008F3BD9">
        <w:rPr>
          <w:rFonts w:cstheme="minorHAnsi"/>
          <w:highlight w:val="yellow"/>
        </w:rPr>
        <w:t>št</w:t>
      </w:r>
    </w:p>
    <w:p w14:paraId="769877E2" w14:textId="77777777" w:rsidR="00BE6868" w:rsidRDefault="00BE6868" w:rsidP="00B13102">
      <w:pPr>
        <w:jc w:val="both"/>
        <w:rPr>
          <w:rFonts w:cstheme="minorHAnsi"/>
        </w:rPr>
      </w:pPr>
      <w:r w:rsidRPr="002240F1">
        <w:rPr>
          <w:rFonts w:cstheme="minorHAnsi"/>
          <w:color w:val="808080" w:themeColor="background1" w:themeShade="80"/>
        </w:rPr>
        <w:t>(Decision number</w:t>
      </w:r>
      <w:r>
        <w:rPr>
          <w:rFonts w:cstheme="minorHAnsi"/>
          <w:color w:val="808080" w:themeColor="background1" w:themeShade="80"/>
        </w:rPr>
        <w:t>:</w:t>
      </w:r>
      <w:r w:rsidRPr="002240F1">
        <w:rPr>
          <w:rFonts w:cstheme="minorHAnsi"/>
          <w:color w:val="808080" w:themeColor="background1" w:themeShade="80"/>
        </w:rPr>
        <w:t>)</w:t>
      </w:r>
    </w:p>
    <w:p w14:paraId="523C12B6" w14:textId="7D22EFE6" w:rsidR="00BE6868" w:rsidRDefault="00BE6868" w:rsidP="00B1310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Datum izdaje: </w:t>
      </w:r>
      <w:r w:rsidR="008F3BD9">
        <w:rPr>
          <w:rFonts w:cstheme="minorHAnsi"/>
        </w:rPr>
        <w:t>6.2.2026</w:t>
      </w:r>
    </w:p>
    <w:p w14:paraId="65A6A276" w14:textId="77777777" w:rsidR="00BE6868" w:rsidRDefault="00BE6868" w:rsidP="00B13102">
      <w:pPr>
        <w:jc w:val="both"/>
        <w:rPr>
          <w:rFonts w:cstheme="minorHAnsi"/>
        </w:rPr>
      </w:pPr>
      <w:r w:rsidRPr="002240F1">
        <w:rPr>
          <w:rFonts w:cstheme="minorHAnsi"/>
          <w:color w:val="808080" w:themeColor="background1" w:themeShade="80"/>
        </w:rPr>
        <w:t>(Date</w:t>
      </w:r>
      <w:r>
        <w:rPr>
          <w:rFonts w:cstheme="minorHAnsi"/>
          <w:color w:val="808080" w:themeColor="background1" w:themeShade="80"/>
        </w:rPr>
        <w:t xml:space="preserve"> of issue:</w:t>
      </w:r>
      <w:r w:rsidRPr="002240F1">
        <w:rPr>
          <w:rFonts w:cstheme="minorHAnsi"/>
          <w:color w:val="808080" w:themeColor="background1" w:themeShade="80"/>
        </w:rPr>
        <w:t>)</w:t>
      </w:r>
    </w:p>
    <w:p w14:paraId="44B37A9C" w14:textId="77777777" w:rsidR="00BE6868" w:rsidRDefault="00BE6868" w:rsidP="00B13102">
      <w:pPr>
        <w:jc w:val="both"/>
        <w:rPr>
          <w:rFonts w:cstheme="minorHAnsi"/>
        </w:rPr>
      </w:pPr>
    </w:p>
    <w:p w14:paraId="3473822C" w14:textId="77777777" w:rsidR="00BE6868" w:rsidRPr="00DC20AA" w:rsidRDefault="00BE6868" w:rsidP="00B13102">
      <w:pPr>
        <w:jc w:val="both"/>
        <w:rPr>
          <w:rFonts w:cstheme="minorHAnsi"/>
        </w:rPr>
      </w:pPr>
      <w:r w:rsidRPr="00DC20AA">
        <w:rPr>
          <w:rFonts w:cstheme="minorHAnsi"/>
        </w:rPr>
        <w:t xml:space="preserve">Univerza v Mariboru, </w:t>
      </w:r>
      <w:r>
        <w:rPr>
          <w:rFonts w:cstheme="minorHAnsi"/>
        </w:rPr>
        <w:t>Fakulteta za elektrotehniko računalništvo in informatiko,</w:t>
      </w:r>
      <w:r w:rsidRPr="00DC20AA">
        <w:rPr>
          <w:rFonts w:cstheme="minorHAnsi"/>
        </w:rPr>
        <w:t xml:space="preserve"> izdaja na podlagi 330. člena Statuta Univerze v Mariboru (Uradni list RS, št. 1</w:t>
      </w:r>
      <w:r>
        <w:rPr>
          <w:rFonts w:cstheme="minorHAnsi"/>
        </w:rPr>
        <w:t>00</w:t>
      </w:r>
      <w:r w:rsidRPr="00DC20AA">
        <w:rPr>
          <w:rFonts w:cstheme="minorHAnsi"/>
        </w:rPr>
        <w:t>/202</w:t>
      </w:r>
      <w:r>
        <w:rPr>
          <w:rFonts w:cstheme="minorHAnsi"/>
        </w:rPr>
        <w:t>3</w:t>
      </w:r>
      <w:r w:rsidRPr="00DC20AA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DC20AA">
        <w:rPr>
          <w:rFonts w:cstheme="minorHAnsi"/>
        </w:rPr>
        <w:t xml:space="preserve"> UPB</w:t>
      </w:r>
      <w:r>
        <w:rPr>
          <w:rFonts w:cstheme="minorHAnsi"/>
        </w:rPr>
        <w:t xml:space="preserve"> </w:t>
      </w:r>
      <w:r w:rsidRPr="00DC20AA">
        <w:rPr>
          <w:rFonts w:cstheme="minorHAnsi"/>
        </w:rPr>
        <w:t>1</w:t>
      </w:r>
      <w:r>
        <w:rPr>
          <w:rFonts w:cstheme="minorHAnsi"/>
        </w:rPr>
        <w:t>4 in 31/2024</w:t>
      </w:r>
      <w:r w:rsidRPr="00DC20AA">
        <w:rPr>
          <w:rFonts w:cstheme="minorHAnsi"/>
        </w:rPr>
        <w:t>),</w:t>
      </w:r>
      <w:r>
        <w:rPr>
          <w:rFonts w:cstheme="minorHAnsi"/>
        </w:rPr>
        <w:t xml:space="preserve"> pooblastila št. 01.06-2024,</w:t>
      </w:r>
      <w:r w:rsidRPr="00DC20AA">
        <w:rPr>
          <w:rFonts w:cstheme="minorHAnsi"/>
        </w:rPr>
        <w:t xml:space="preserve"> določil Pravilnika o razpisu za vpis in izvedbi vpisa v visokem šolstvu (Uradni list RS, št. 6/</w:t>
      </w:r>
      <w:r>
        <w:rPr>
          <w:rFonts w:cstheme="minorHAnsi"/>
        </w:rPr>
        <w:t>20</w:t>
      </w:r>
      <w:r w:rsidRPr="00DC20AA">
        <w:rPr>
          <w:rFonts w:cstheme="minorHAnsi"/>
        </w:rPr>
        <w:t>22</w:t>
      </w:r>
      <w:r>
        <w:rPr>
          <w:rFonts w:cstheme="minorHAnsi"/>
        </w:rPr>
        <w:t>, 4/2023 in 7/2024</w:t>
      </w:r>
      <w:r w:rsidRPr="00DC20AA">
        <w:rPr>
          <w:rFonts w:cstheme="minorHAnsi"/>
        </w:rPr>
        <w:t xml:space="preserve">) in v skladu z določili Razpisa za vpis v podiplomske študijske programe Univerze v Mariboru v študijskem letu </w:t>
      </w:r>
      <w:r>
        <w:rPr>
          <w:rFonts w:cstheme="minorHAnsi"/>
        </w:rPr>
        <w:t>2025</w:t>
      </w:r>
      <w:r w:rsidRPr="00DC20AA">
        <w:rPr>
          <w:rFonts w:cstheme="minorHAnsi"/>
        </w:rPr>
        <w:t>/202</w:t>
      </w:r>
      <w:r>
        <w:rPr>
          <w:rFonts w:cstheme="minorHAnsi"/>
        </w:rPr>
        <w:t>6</w:t>
      </w:r>
      <w:r w:rsidRPr="00DC20AA">
        <w:rPr>
          <w:rFonts w:cstheme="minorHAnsi"/>
        </w:rPr>
        <w:t xml:space="preserve"> (UM, Maribor, 2</w:t>
      </w:r>
      <w:r>
        <w:rPr>
          <w:rFonts w:cstheme="minorHAnsi"/>
        </w:rPr>
        <w:t>8</w:t>
      </w:r>
      <w:r w:rsidRPr="00DC20AA">
        <w:rPr>
          <w:rFonts w:cstheme="minorHAnsi"/>
        </w:rPr>
        <w:t xml:space="preserve">. 3. </w:t>
      </w:r>
      <w:r>
        <w:rPr>
          <w:rFonts w:cstheme="minorHAnsi"/>
        </w:rPr>
        <w:t>2025</w:t>
      </w:r>
      <w:r w:rsidRPr="00DC20AA">
        <w:rPr>
          <w:rFonts w:cstheme="minorHAnsi"/>
        </w:rPr>
        <w:t>)</w:t>
      </w:r>
    </w:p>
    <w:p w14:paraId="4E55A11C" w14:textId="77777777" w:rsidR="00BE6868" w:rsidRPr="00DC20AA" w:rsidRDefault="00BE6868" w:rsidP="00B13102">
      <w:pPr>
        <w:jc w:val="both"/>
        <w:rPr>
          <w:rFonts w:cstheme="minorHAnsi"/>
          <w:color w:val="808080" w:themeColor="background1" w:themeShade="80"/>
          <w:lang w:val="en-GB"/>
        </w:rPr>
      </w:pPr>
      <w:r>
        <w:rPr>
          <w:rFonts w:cstheme="minorHAnsi"/>
          <w:color w:val="808080" w:themeColor="background1" w:themeShade="80"/>
          <w:lang w:val="en-GB"/>
        </w:rPr>
        <w:t>Based on</w:t>
      </w:r>
      <w:r w:rsidRPr="00DC20AA">
        <w:rPr>
          <w:rFonts w:cstheme="minorHAnsi"/>
          <w:color w:val="808080" w:themeColor="background1" w:themeShade="80"/>
          <w:lang w:val="en-GB"/>
        </w:rPr>
        <w:t xml:space="preserve"> Article 330 of the Statute of the University of Maribor</w:t>
      </w:r>
      <w:r>
        <w:rPr>
          <w:rFonts w:cstheme="minorHAnsi"/>
          <w:color w:val="808080" w:themeColor="background1" w:themeShade="80"/>
          <w:lang w:val="en-GB"/>
        </w:rPr>
        <w:t>, Faculty of Electrical Engineering and Computer Science</w:t>
      </w:r>
      <w:r w:rsidRPr="00DC20AA">
        <w:rPr>
          <w:rFonts w:cstheme="minorHAnsi"/>
          <w:color w:val="808080" w:themeColor="background1" w:themeShade="80"/>
          <w:lang w:val="en-GB"/>
        </w:rPr>
        <w:t xml:space="preserve"> (Official Gazette of the Republic of Slovenia, No 1</w:t>
      </w:r>
      <w:r>
        <w:rPr>
          <w:rFonts w:cstheme="minorHAnsi"/>
          <w:color w:val="808080" w:themeColor="background1" w:themeShade="80"/>
          <w:lang w:val="en-GB"/>
        </w:rPr>
        <w:t>00</w:t>
      </w:r>
      <w:r w:rsidRPr="00DC20AA">
        <w:rPr>
          <w:rFonts w:cstheme="minorHAnsi"/>
          <w:color w:val="808080" w:themeColor="background1" w:themeShade="80"/>
          <w:lang w:val="en-GB"/>
        </w:rPr>
        <w:t>/202</w:t>
      </w:r>
      <w:r>
        <w:rPr>
          <w:rFonts w:cstheme="minorHAnsi"/>
          <w:color w:val="808080" w:themeColor="background1" w:themeShade="80"/>
          <w:lang w:val="en-GB"/>
        </w:rPr>
        <w:t>3</w:t>
      </w:r>
      <w:r w:rsidRPr="00DC20AA">
        <w:rPr>
          <w:rFonts w:cstheme="minorHAnsi"/>
          <w:color w:val="808080" w:themeColor="background1" w:themeShade="80"/>
          <w:lang w:val="en-GB"/>
        </w:rPr>
        <w:t xml:space="preserve"> – official consolidated text 1</w:t>
      </w:r>
      <w:r>
        <w:rPr>
          <w:rFonts w:cstheme="minorHAnsi"/>
          <w:color w:val="808080" w:themeColor="background1" w:themeShade="80"/>
          <w:lang w:val="en-GB"/>
        </w:rPr>
        <w:t>4 and 31/2024</w:t>
      </w:r>
      <w:r w:rsidRPr="00DC20AA">
        <w:rPr>
          <w:rFonts w:cstheme="minorHAnsi"/>
          <w:color w:val="808080" w:themeColor="background1" w:themeShade="80"/>
          <w:lang w:val="en-GB"/>
        </w:rPr>
        <w:t>), provisions of the Rules on the Call for Enrolment and Enrolment in Higher Education (Official Gazette of the Republic of Slovenia, No. 6/</w:t>
      </w:r>
      <w:r>
        <w:rPr>
          <w:rFonts w:cstheme="minorHAnsi"/>
          <w:color w:val="808080" w:themeColor="background1" w:themeShade="80"/>
          <w:lang w:val="en-GB"/>
        </w:rPr>
        <w:t>20</w:t>
      </w:r>
      <w:r w:rsidRPr="00DC20AA">
        <w:rPr>
          <w:rFonts w:cstheme="minorHAnsi"/>
          <w:color w:val="808080" w:themeColor="background1" w:themeShade="80"/>
          <w:lang w:val="en-GB"/>
        </w:rPr>
        <w:t>22</w:t>
      </w:r>
      <w:r>
        <w:rPr>
          <w:rFonts w:cstheme="minorHAnsi"/>
          <w:color w:val="808080" w:themeColor="background1" w:themeShade="80"/>
          <w:lang w:val="en-GB"/>
        </w:rPr>
        <w:t>, 4/2023, and 7/2024</w:t>
      </w:r>
      <w:r w:rsidRPr="00DC20AA">
        <w:rPr>
          <w:rFonts w:cstheme="minorHAnsi"/>
          <w:color w:val="808080" w:themeColor="background1" w:themeShade="80"/>
          <w:lang w:val="en-GB"/>
        </w:rPr>
        <w:t xml:space="preserve">), and in accordance with provisions of the Call for Enrolment in Postgraduate Study programmes of the University of Maribor in the </w:t>
      </w:r>
      <w:r>
        <w:rPr>
          <w:rFonts w:cstheme="minorHAnsi"/>
          <w:color w:val="808080" w:themeColor="background1" w:themeShade="80"/>
          <w:lang w:val="en-GB"/>
        </w:rPr>
        <w:t>2025</w:t>
      </w:r>
      <w:r w:rsidRPr="00DC20AA">
        <w:rPr>
          <w:rFonts w:cstheme="minorHAnsi"/>
          <w:color w:val="808080" w:themeColor="background1" w:themeShade="80"/>
          <w:lang w:val="en-GB"/>
        </w:rPr>
        <w:t>/202</w:t>
      </w:r>
      <w:r>
        <w:rPr>
          <w:rFonts w:cstheme="minorHAnsi"/>
          <w:color w:val="808080" w:themeColor="background1" w:themeShade="80"/>
          <w:lang w:val="en-GB"/>
        </w:rPr>
        <w:t>6</w:t>
      </w:r>
      <w:r w:rsidRPr="00DC20AA">
        <w:rPr>
          <w:rFonts w:cstheme="minorHAnsi"/>
          <w:color w:val="808080" w:themeColor="background1" w:themeShade="80"/>
          <w:lang w:val="en-GB"/>
        </w:rPr>
        <w:t xml:space="preserve"> Academic Year (UM, Maribor, 2</w:t>
      </w:r>
      <w:r>
        <w:rPr>
          <w:rFonts w:cstheme="minorHAnsi"/>
          <w:color w:val="808080" w:themeColor="background1" w:themeShade="80"/>
          <w:lang w:val="en-GB"/>
        </w:rPr>
        <w:t>8</w:t>
      </w:r>
      <w:r w:rsidRPr="00DC20AA">
        <w:rPr>
          <w:rFonts w:cstheme="minorHAnsi"/>
          <w:color w:val="808080" w:themeColor="background1" w:themeShade="80"/>
          <w:lang w:val="en-GB"/>
        </w:rPr>
        <w:t xml:space="preserve"> March </w:t>
      </w:r>
      <w:r>
        <w:rPr>
          <w:rFonts w:cstheme="minorHAnsi"/>
          <w:color w:val="808080" w:themeColor="background1" w:themeShade="80"/>
          <w:lang w:val="en-GB"/>
        </w:rPr>
        <w:t>2025</w:t>
      </w:r>
      <w:r w:rsidRPr="00DC20AA">
        <w:rPr>
          <w:rFonts w:cstheme="minorHAnsi"/>
          <w:color w:val="808080" w:themeColor="background1" w:themeShade="80"/>
          <w:lang w:val="en-GB"/>
        </w:rPr>
        <w:t xml:space="preserve">), the University of Maribor, </w:t>
      </w:r>
      <w:r>
        <w:rPr>
          <w:rFonts w:cstheme="minorHAnsi"/>
          <w:color w:val="808080" w:themeColor="background1" w:themeShade="80"/>
          <w:lang w:val="en-GB"/>
        </w:rPr>
        <w:t xml:space="preserve">Faculty of Electrical Engineering and Computer Science </w:t>
      </w:r>
      <w:r w:rsidRPr="00DC20AA">
        <w:rPr>
          <w:rFonts w:cstheme="minorHAnsi"/>
          <w:color w:val="808080" w:themeColor="background1" w:themeShade="80"/>
          <w:lang w:val="en-GB"/>
        </w:rPr>
        <w:t xml:space="preserve">issues the following </w:t>
      </w:r>
    </w:p>
    <w:p w14:paraId="461281D1" w14:textId="77777777" w:rsidR="00BE6868" w:rsidRPr="00DC20AA" w:rsidRDefault="00BE6868" w:rsidP="00B13102">
      <w:pPr>
        <w:jc w:val="both"/>
        <w:rPr>
          <w:rFonts w:cstheme="minorHAnsi"/>
        </w:rPr>
      </w:pPr>
    </w:p>
    <w:p w14:paraId="4F0B162D" w14:textId="6C724826" w:rsidR="00BE6868" w:rsidRPr="007C3812" w:rsidRDefault="00BE6868" w:rsidP="00B13102">
      <w:pPr>
        <w:jc w:val="center"/>
        <w:rPr>
          <w:rFonts w:cstheme="minorHAnsi"/>
          <w:b/>
        </w:rPr>
      </w:pPr>
      <w:r w:rsidRPr="00DC20AA">
        <w:rPr>
          <w:rFonts w:cstheme="minorHAnsi"/>
          <w:b/>
        </w:rPr>
        <w:t xml:space="preserve">SKLEP O REZULTATU IZBIRNEGA POSTOPKA </w:t>
      </w:r>
      <w:r w:rsidRPr="007C3812">
        <w:rPr>
          <w:rFonts w:cstheme="minorHAnsi"/>
          <w:b/>
        </w:rPr>
        <w:t xml:space="preserve">V </w:t>
      </w:r>
    </w:p>
    <w:p w14:paraId="775EA1B9" w14:textId="5383FFC4" w:rsidR="00BE6868" w:rsidRPr="007C3812" w:rsidRDefault="00BE6868" w:rsidP="00B13102">
      <w:pPr>
        <w:jc w:val="center"/>
        <w:rPr>
          <w:rFonts w:cstheme="minorHAnsi"/>
          <w:b/>
          <w:bCs/>
          <w:color w:val="808080" w:themeColor="background1" w:themeShade="80"/>
        </w:rPr>
      </w:pPr>
      <w:r w:rsidRPr="007C3812">
        <w:rPr>
          <w:rFonts w:cstheme="minorHAnsi"/>
          <w:b/>
          <w:bCs/>
          <w:color w:val="808080" w:themeColor="background1" w:themeShade="80"/>
        </w:rPr>
        <w:t>DECISION ON RESULTS OF THE SELECTION PROCEDURE AFTER</w:t>
      </w:r>
    </w:p>
    <w:p w14:paraId="046F2D32" w14:textId="77777777" w:rsidR="00BE6868" w:rsidRPr="007C3812" w:rsidRDefault="00BE6868" w:rsidP="00711743">
      <w:pPr>
        <w:jc w:val="center"/>
        <w:rPr>
          <w:rFonts w:cstheme="minorHAnsi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868" w:rsidRPr="007C3812" w14:paraId="2E41E646" w14:textId="77777777" w:rsidTr="009E4C83">
        <w:tc>
          <w:tcPr>
            <w:tcW w:w="9062" w:type="dxa"/>
          </w:tcPr>
          <w:p w14:paraId="38259BB9" w14:textId="51EAD593" w:rsidR="00BE6868" w:rsidRPr="007C3812" w:rsidRDefault="00BE6868" w:rsidP="009E4C83">
            <w:pPr>
              <w:rPr>
                <w:rFonts w:cstheme="minorHAnsi"/>
              </w:rPr>
            </w:pPr>
            <w:r w:rsidRPr="007C3812">
              <w:rPr>
                <w:rFonts w:cstheme="minorHAnsi"/>
              </w:rPr>
              <w:t>Kandidat</w:t>
            </w:r>
            <w:r>
              <w:rPr>
                <w:rFonts w:cstheme="minorHAnsi"/>
              </w:rPr>
              <w:t>_</w:t>
            </w:r>
            <w:r w:rsidRPr="007C3812">
              <w:rPr>
                <w:rFonts w:cstheme="minorHAnsi"/>
              </w:rPr>
              <w:t>ka:</w:t>
            </w:r>
            <w:r w:rsidR="008F3BD9">
              <w:rPr>
                <w:rFonts w:cstheme="minorHAnsi"/>
              </w:rPr>
              <w:t xml:space="preserve"> </w:t>
            </w:r>
            <w:r w:rsidR="008F3BD9" w:rsidRPr="008F3BD9">
              <w:rPr>
                <w:rFonts w:cstheme="minorHAnsi"/>
                <w:highlight w:val="yellow"/>
              </w:rPr>
              <w:t>Ime in priimek</w:t>
            </w:r>
            <w:r w:rsidR="008F3BD9">
              <w:rPr>
                <w:rFonts w:cstheme="minorHAnsi"/>
              </w:rPr>
              <w:t xml:space="preserve">         E</w:t>
            </w:r>
            <w:r w:rsidRPr="007C3812">
              <w:rPr>
                <w:rFonts w:cstheme="minorHAnsi"/>
              </w:rPr>
              <w:t>MŠO:</w:t>
            </w:r>
            <w:r w:rsidR="008F3BD9">
              <w:rPr>
                <w:rFonts w:cstheme="minorHAnsi"/>
              </w:rPr>
              <w:t xml:space="preserve"> </w:t>
            </w:r>
            <w:r w:rsidR="008F3BD9" w:rsidRPr="008F3BD9">
              <w:rPr>
                <w:rFonts w:cstheme="minorHAnsi"/>
                <w:highlight w:val="yellow"/>
              </w:rPr>
              <w:t>emso</w:t>
            </w:r>
            <w:r w:rsidR="008F3BD9">
              <w:rPr>
                <w:rFonts w:cstheme="minorHAnsi"/>
              </w:rPr>
              <w:t xml:space="preserve">               </w:t>
            </w:r>
            <w:r w:rsidRPr="007C3812">
              <w:rPr>
                <w:rFonts w:cstheme="minorHAnsi"/>
              </w:rPr>
              <w:t>Številka prijave:</w:t>
            </w:r>
            <w:r>
              <w:rPr>
                <w:rFonts w:cstheme="minorHAnsi"/>
              </w:rPr>
              <w:t xml:space="preserve"> </w:t>
            </w:r>
            <w:r w:rsidR="008F3BD9" w:rsidRPr="008F3BD9">
              <w:rPr>
                <w:rFonts w:cstheme="minorHAnsi"/>
                <w:highlight w:val="yellow"/>
              </w:rPr>
              <w:t>št. prijave</w:t>
            </w:r>
          </w:p>
          <w:p w14:paraId="15D3E9C4" w14:textId="77777777" w:rsidR="00BE6868" w:rsidRPr="007C3812" w:rsidRDefault="00BE6868" w:rsidP="009C440A">
            <w:pPr>
              <w:rPr>
                <w:rFonts w:cstheme="minorHAnsi"/>
                <w:color w:val="808080" w:themeColor="background1" w:themeShade="80"/>
                <w:lang w:val="en-GB"/>
              </w:rPr>
            </w:pPr>
            <w:r w:rsidRPr="007C3812">
              <w:rPr>
                <w:rFonts w:cstheme="minorHAnsi"/>
                <w:color w:val="808080" w:themeColor="background1" w:themeShade="80"/>
                <w:lang w:val="en-GB"/>
              </w:rPr>
              <w:t>(Candidate:)                                     (Personal Registration Number:)      (Application Number:)</w:t>
            </w:r>
          </w:p>
          <w:p w14:paraId="7DBBCAB5" w14:textId="77777777" w:rsidR="00BE6868" w:rsidRPr="007C3812" w:rsidRDefault="00BE6868" w:rsidP="009E4C83">
            <w:pPr>
              <w:rPr>
                <w:rFonts w:cstheme="minorHAnsi"/>
              </w:rPr>
            </w:pPr>
          </w:p>
          <w:p w14:paraId="285C7F09" w14:textId="77777777" w:rsidR="00BE6868" w:rsidRPr="007C3812" w:rsidRDefault="00BE6868" w:rsidP="009E4C83">
            <w:pPr>
              <w:rPr>
                <w:rFonts w:cstheme="minorHAnsi"/>
              </w:rPr>
            </w:pPr>
            <w:r w:rsidRPr="007C3812">
              <w:rPr>
                <w:rFonts w:cstheme="minorHAnsi"/>
              </w:rPr>
              <w:t>Sprejeti ste na:</w:t>
            </w:r>
          </w:p>
          <w:p w14:paraId="7F824AB7" w14:textId="27255A7A" w:rsidR="00BE6868" w:rsidRPr="007C3812" w:rsidRDefault="00BE6868" w:rsidP="009E4C83">
            <w:pPr>
              <w:rPr>
                <w:rFonts w:cstheme="minorHAnsi"/>
              </w:rPr>
            </w:pPr>
            <w:r>
              <w:rPr>
                <w:rFonts w:cstheme="minorHAnsi"/>
              </w:rPr>
              <w:t>Univerza v Mariboru, Fakulteta za elektrotehniko, računalništvo in informatiko,</w:t>
            </w:r>
            <w:r w:rsidRPr="007C3812">
              <w:rPr>
                <w:rFonts w:cstheme="minorHAnsi"/>
              </w:rPr>
              <w:t xml:space="preserve"> </w:t>
            </w:r>
            <w:r w:rsidR="008F3BD9" w:rsidRPr="008F3BD9">
              <w:rPr>
                <w:rFonts w:cstheme="minorHAnsi"/>
                <w:highlight w:val="yellow"/>
              </w:rPr>
              <w:t>Program</w:t>
            </w:r>
            <w:r w:rsidR="008F3BD9">
              <w:rPr>
                <w:rFonts w:cstheme="minorHAnsi"/>
              </w:rPr>
              <w:t xml:space="preserve">, </w:t>
            </w:r>
            <w:r w:rsidR="008F3BD9" w:rsidRPr="008F3BD9">
              <w:rPr>
                <w:rFonts w:cstheme="minorHAnsi"/>
                <w:highlight w:val="yellow"/>
              </w:rPr>
              <w:t>stopnja</w:t>
            </w:r>
            <w:r w:rsidRPr="007C381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redni</w:t>
            </w:r>
            <w:r w:rsidRPr="007C381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Maribor</w:t>
            </w:r>
            <w:r w:rsidRPr="007C381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SLO.</w:t>
            </w:r>
          </w:p>
          <w:p w14:paraId="44795580" w14:textId="77777777" w:rsidR="00BE6868" w:rsidRPr="007C3812" w:rsidRDefault="00BE6868" w:rsidP="008F5663">
            <w:pPr>
              <w:rPr>
                <w:rFonts w:cstheme="minorHAnsi"/>
                <w:color w:val="808080" w:themeColor="background1" w:themeShade="80"/>
              </w:rPr>
            </w:pPr>
          </w:p>
          <w:p w14:paraId="7DD1F5A0" w14:textId="77777777" w:rsidR="00BE6868" w:rsidRPr="007C3812" w:rsidRDefault="00BE6868" w:rsidP="008F5663">
            <w:pPr>
              <w:rPr>
                <w:rFonts w:cstheme="minorHAnsi"/>
                <w:color w:val="808080" w:themeColor="background1" w:themeShade="80"/>
                <w:lang w:val="en-GB"/>
              </w:rPr>
            </w:pPr>
            <w:r w:rsidRPr="007C3812">
              <w:rPr>
                <w:rFonts w:cstheme="minorHAnsi"/>
                <w:color w:val="808080" w:themeColor="background1" w:themeShade="80"/>
                <w:lang w:val="en-GB"/>
              </w:rPr>
              <w:t>You have been admitted to:</w:t>
            </w:r>
          </w:p>
          <w:p w14:paraId="7AC8EB11" w14:textId="76DA953C" w:rsidR="00BE6868" w:rsidRPr="007C3812" w:rsidRDefault="00BE6868" w:rsidP="008B762C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 xml:space="preserve">University of Maribor, Faculty for Electrical Engineering and Computer Science, </w:t>
            </w:r>
            <w:r w:rsidR="008F3BD9" w:rsidRPr="008F3BD9">
              <w:rPr>
                <w:rFonts w:cstheme="minorHAnsi"/>
                <w:color w:val="808080" w:themeColor="background1" w:themeShade="80"/>
                <w:highlight w:val="yellow"/>
              </w:rPr>
              <w:t>Ang naziv programa, stopnja</w:t>
            </w:r>
            <w:r>
              <w:rPr>
                <w:rFonts w:cstheme="minorHAnsi"/>
                <w:color w:val="808080" w:themeColor="background1" w:themeShade="80"/>
              </w:rPr>
              <w:t>, regular, Maribor</w:t>
            </w:r>
            <w:r w:rsidRPr="007C3812">
              <w:rPr>
                <w:rFonts w:cstheme="minorHAnsi"/>
                <w:color w:val="808080" w:themeColor="background1" w:themeShade="80"/>
              </w:rPr>
              <w:t xml:space="preserve">, </w:t>
            </w:r>
            <w:r>
              <w:rPr>
                <w:rFonts w:cstheme="minorHAnsi"/>
                <w:color w:val="808080" w:themeColor="background1" w:themeShade="80"/>
              </w:rPr>
              <w:t>SLO.</w:t>
            </w:r>
          </w:p>
          <w:p w14:paraId="08EED368" w14:textId="77777777" w:rsidR="00BE6868" w:rsidRPr="007C3812" w:rsidRDefault="00BE6868" w:rsidP="00B75AE3">
            <w:pPr>
              <w:rPr>
                <w:rFonts w:cstheme="minorHAnsi"/>
              </w:rPr>
            </w:pPr>
          </w:p>
          <w:p w14:paraId="4D30E35E" w14:textId="77777777" w:rsidR="00BE6868" w:rsidRPr="007C3812" w:rsidRDefault="00BE6868" w:rsidP="00B75AE3">
            <w:pPr>
              <w:rPr>
                <w:rFonts w:cstheme="minorHAnsi"/>
              </w:rPr>
            </w:pPr>
            <w:r w:rsidRPr="007C3812">
              <w:rPr>
                <w:rFonts w:cstheme="minorHAnsi"/>
              </w:rPr>
              <w:t>V študijski program ste sprejeti, ker izpolnjujete splošne pogoje za vpis.</w:t>
            </w:r>
          </w:p>
          <w:p w14:paraId="678F7BE4" w14:textId="77777777" w:rsidR="00BE6868" w:rsidRPr="007C3812" w:rsidRDefault="00BE6868" w:rsidP="009E4C83">
            <w:pPr>
              <w:rPr>
                <w:rFonts w:cstheme="minorHAnsi"/>
                <w:color w:val="808080" w:themeColor="background1" w:themeShade="80"/>
                <w:lang w:val="en-GB"/>
              </w:rPr>
            </w:pPr>
            <w:r w:rsidRPr="007C3812">
              <w:rPr>
                <w:rFonts w:cstheme="minorHAnsi"/>
                <w:color w:val="808080" w:themeColor="background1" w:themeShade="80"/>
                <w:lang w:val="en-GB"/>
              </w:rPr>
              <w:t>You have been admitted to the study programme based on meeting general a</w:t>
            </w:r>
            <w:r>
              <w:rPr>
                <w:rFonts w:cstheme="minorHAnsi"/>
                <w:color w:val="808080" w:themeColor="background1" w:themeShade="80"/>
                <w:lang w:val="en-GB"/>
              </w:rPr>
              <w:t>ccess</w:t>
            </w:r>
            <w:r w:rsidRPr="007C3812">
              <w:rPr>
                <w:rFonts w:cstheme="minorHAnsi"/>
                <w:color w:val="808080" w:themeColor="background1" w:themeShade="80"/>
                <w:lang w:val="en-GB"/>
              </w:rPr>
              <w:t xml:space="preserve"> requirements.</w:t>
            </w:r>
          </w:p>
          <w:p w14:paraId="0690C581" w14:textId="77777777" w:rsidR="00BE6868" w:rsidRPr="007C3812" w:rsidRDefault="00BE6868" w:rsidP="009E4C83">
            <w:pPr>
              <w:rPr>
                <w:rFonts w:cstheme="minorHAnsi"/>
              </w:rPr>
            </w:pPr>
          </w:p>
          <w:p w14:paraId="7AF59A03" w14:textId="77777777" w:rsidR="00BE6868" w:rsidRPr="007C3812" w:rsidRDefault="00BE6868" w:rsidP="009E4C83">
            <w:pPr>
              <w:rPr>
                <w:rFonts w:cstheme="minorHAnsi"/>
              </w:rPr>
            </w:pPr>
            <w:r w:rsidRPr="007C3812">
              <w:rPr>
                <w:rFonts w:cstheme="minorHAnsi"/>
              </w:rPr>
              <w:lastRenderedPageBreak/>
              <w:t>O datumu in podrobnih informacijah o vpisu boste obveščeni elektronsko ali pisno.</w:t>
            </w:r>
          </w:p>
          <w:p w14:paraId="3B224F1D" w14:textId="77777777" w:rsidR="00BE6868" w:rsidRPr="007C3812" w:rsidRDefault="00BE6868" w:rsidP="009E4C83">
            <w:pPr>
              <w:rPr>
                <w:rFonts w:cstheme="minorHAnsi"/>
                <w:lang w:val="en-GB"/>
              </w:rPr>
            </w:pPr>
            <w:r w:rsidRPr="007C3812">
              <w:rPr>
                <w:rFonts w:cstheme="minorHAnsi"/>
                <w:color w:val="808080" w:themeColor="background1" w:themeShade="80"/>
                <w:lang w:val="en-GB"/>
              </w:rPr>
              <w:t>You will be notified electronically or in writing of the date and detailed information on enrolment.</w:t>
            </w:r>
          </w:p>
        </w:tc>
      </w:tr>
    </w:tbl>
    <w:p w14:paraId="312BE3FF" w14:textId="77777777" w:rsidR="00BE6868" w:rsidRPr="007C3812" w:rsidRDefault="00BE6868" w:rsidP="00DC4A33">
      <w:pPr>
        <w:jc w:val="both"/>
        <w:rPr>
          <w:rFonts w:cstheme="minorHAnsi"/>
          <w:b/>
        </w:rPr>
      </w:pPr>
    </w:p>
    <w:p w14:paraId="7BD67BEF" w14:textId="77777777" w:rsidR="00BE6868" w:rsidRPr="007C3812" w:rsidRDefault="00BE6868" w:rsidP="00DC4A33">
      <w:pPr>
        <w:jc w:val="both"/>
        <w:rPr>
          <w:rFonts w:cstheme="minorHAnsi"/>
          <w:b/>
        </w:rPr>
      </w:pPr>
    </w:p>
    <w:p w14:paraId="6E5D78E8" w14:textId="77777777" w:rsidR="00BE6868" w:rsidRPr="007C3812" w:rsidRDefault="00BE6868" w:rsidP="00A4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</w:rPr>
      </w:pPr>
      <w:r w:rsidRPr="007C3812">
        <w:rPr>
          <w:rFonts w:cstheme="minorHAnsi"/>
          <w:b/>
        </w:rPr>
        <w:t>Pouk o pravnem sredstvu:</w:t>
      </w:r>
    </w:p>
    <w:p w14:paraId="12F44A81" w14:textId="77777777" w:rsidR="00BE6868" w:rsidRPr="007C3812" w:rsidRDefault="00BE6868" w:rsidP="00A4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  <w:r w:rsidRPr="007C3812">
        <w:rPr>
          <w:rFonts w:cstheme="minorHAnsi"/>
        </w:rPr>
        <w:t xml:space="preserve">Zoper ta sklep je dovoljena pritožba na Komisijo za pritožbe študentov Univerze v Mariboru </w:t>
      </w:r>
      <w:r w:rsidRPr="007C3812">
        <w:rPr>
          <w:rFonts w:cstheme="minorHAnsi"/>
          <w:b/>
          <w:bCs/>
        </w:rPr>
        <w:t>v osmih dneh</w:t>
      </w:r>
      <w:r w:rsidRPr="007C3812">
        <w:rPr>
          <w:rFonts w:cstheme="minorHAnsi"/>
        </w:rPr>
        <w:t xml:space="preserve"> od dneva vročitve tega sklepa. Pritožba se vloži elektronsko preko portala eVŠ.</w:t>
      </w:r>
    </w:p>
    <w:p w14:paraId="40DAF1D5" w14:textId="77777777" w:rsidR="00BE6868" w:rsidRPr="007C3812" w:rsidRDefault="00BE6868" w:rsidP="00A4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</w:p>
    <w:p w14:paraId="2A7C5059" w14:textId="77777777" w:rsidR="00BE6868" w:rsidRPr="007C3812" w:rsidRDefault="00BE6868" w:rsidP="00A4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bCs/>
          <w:color w:val="808080" w:themeColor="background1" w:themeShade="80"/>
          <w:lang w:val="en-GB"/>
        </w:rPr>
      </w:pPr>
      <w:r w:rsidRPr="007C3812">
        <w:rPr>
          <w:rFonts w:cstheme="minorHAnsi"/>
          <w:b/>
          <w:bCs/>
          <w:color w:val="808080" w:themeColor="background1" w:themeShade="80"/>
          <w:lang w:val="en-GB"/>
        </w:rPr>
        <w:t>Instruction on legal remedy:</w:t>
      </w:r>
    </w:p>
    <w:p w14:paraId="7E23233F" w14:textId="77777777" w:rsidR="00BE6868" w:rsidRPr="007C3812" w:rsidRDefault="00BE6868" w:rsidP="00A4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808080" w:themeColor="background1" w:themeShade="80"/>
          <w:lang w:val="en-GB"/>
        </w:rPr>
      </w:pPr>
      <w:r w:rsidRPr="007C3812">
        <w:rPr>
          <w:rFonts w:cstheme="minorHAnsi"/>
          <w:color w:val="808080" w:themeColor="background1" w:themeShade="80"/>
          <w:lang w:val="en-GB"/>
        </w:rPr>
        <w:t xml:space="preserve">The appeal against the Decision is allowed and shall be lodged with the Student Complaints Commission of the University of Maribor </w:t>
      </w:r>
      <w:r w:rsidRPr="007C3812">
        <w:rPr>
          <w:rFonts w:cstheme="minorHAnsi"/>
          <w:b/>
          <w:bCs/>
          <w:color w:val="808080" w:themeColor="background1" w:themeShade="80"/>
          <w:lang w:val="en-GB"/>
        </w:rPr>
        <w:t>within eight days</w:t>
      </w:r>
      <w:r w:rsidRPr="007C3812">
        <w:rPr>
          <w:rFonts w:cstheme="minorHAnsi"/>
          <w:color w:val="808080" w:themeColor="background1" w:themeShade="80"/>
          <w:lang w:val="en-GB"/>
        </w:rPr>
        <w:t xml:space="preserve"> of receipt of the Decision. The appeal is submitted electronically via the eVŠ portal.</w:t>
      </w:r>
    </w:p>
    <w:p w14:paraId="250C1B94" w14:textId="77777777" w:rsidR="00BE6868" w:rsidRPr="007C3812" w:rsidRDefault="00BE6868" w:rsidP="00702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en-GB"/>
        </w:rPr>
      </w:pPr>
    </w:p>
    <w:p w14:paraId="5C8AC1A0" w14:textId="77777777" w:rsidR="00BE6868" w:rsidRDefault="00BE6868" w:rsidP="00DC4A33">
      <w:pPr>
        <w:tabs>
          <w:tab w:val="center" w:pos="6946"/>
        </w:tabs>
        <w:rPr>
          <w:rFonts w:cstheme="minorHAnsi"/>
        </w:rPr>
      </w:pPr>
    </w:p>
    <w:p w14:paraId="5232EE31" w14:textId="77777777" w:rsidR="00BE6868" w:rsidRPr="007C3812" w:rsidRDefault="00BE6868" w:rsidP="00DC4A33">
      <w:pPr>
        <w:tabs>
          <w:tab w:val="center" w:pos="6946"/>
        </w:tabs>
        <w:rPr>
          <w:rFonts w:cstheme="minorHAnsi"/>
        </w:rPr>
      </w:pPr>
      <w:r w:rsidRPr="007C3812">
        <w:rPr>
          <w:rFonts w:cstheme="minorHAnsi"/>
        </w:rPr>
        <w:tab/>
      </w:r>
    </w:p>
    <w:p w14:paraId="06E8AA31" w14:textId="77777777" w:rsidR="00BE6868" w:rsidRPr="007C3812" w:rsidRDefault="00BE6868" w:rsidP="004215A9">
      <w:pPr>
        <w:tabs>
          <w:tab w:val="center" w:pos="6946"/>
        </w:tabs>
        <w:spacing w:after="0"/>
        <w:rPr>
          <w:rFonts w:cstheme="minorHAnsi"/>
        </w:rPr>
      </w:pPr>
      <w:r w:rsidRPr="007C3812">
        <w:rPr>
          <w:rFonts w:cstheme="minorHAnsi"/>
        </w:rPr>
        <w:t>Postopek vodil</w:t>
      </w:r>
      <w:r w:rsidRPr="0030366D">
        <w:rPr>
          <w:rFonts w:cstheme="minorHAnsi"/>
        </w:rPr>
        <w:t>a</w:t>
      </w:r>
      <w:r w:rsidRPr="007C3812">
        <w:rPr>
          <w:rFonts w:cstheme="minorHAnsi"/>
        </w:rPr>
        <w:t xml:space="preserve">:                                                        </w:t>
      </w:r>
      <w:r>
        <w:rPr>
          <w:rFonts w:cstheme="minorHAnsi"/>
        </w:rPr>
        <w:t xml:space="preserve">    </w:t>
      </w:r>
      <w:r>
        <w:t>Predstojnica Oddelka za izobraževalno dejavnost</w:t>
      </w:r>
      <w:r w:rsidRPr="007C3812">
        <w:rPr>
          <w:rFonts w:cstheme="minorHAnsi"/>
        </w:rPr>
        <w:t>:</w:t>
      </w:r>
    </w:p>
    <w:p w14:paraId="26D5CBDB" w14:textId="77777777" w:rsidR="00BE6868" w:rsidRPr="007C3812" w:rsidRDefault="00BE6868" w:rsidP="004215A9">
      <w:pPr>
        <w:tabs>
          <w:tab w:val="center" w:pos="6946"/>
        </w:tabs>
        <w:rPr>
          <w:rFonts w:cstheme="minorHAnsi"/>
          <w:color w:val="808080" w:themeColor="background1" w:themeShade="80"/>
          <w:lang w:val="en-GB"/>
        </w:rPr>
      </w:pPr>
      <w:r w:rsidRPr="007C3812">
        <w:rPr>
          <w:rFonts w:cstheme="minorHAnsi"/>
          <w:color w:val="808080" w:themeColor="background1" w:themeShade="80"/>
          <w:lang w:val="en-GB"/>
        </w:rPr>
        <w:t xml:space="preserve">(Procedure was conducted by:)                                </w:t>
      </w:r>
      <w:r>
        <w:rPr>
          <w:rFonts w:cstheme="minorHAnsi"/>
          <w:color w:val="808080" w:themeColor="background1" w:themeShade="80"/>
          <w:lang w:val="en-GB"/>
        </w:rPr>
        <w:t xml:space="preserve">    </w:t>
      </w:r>
      <w:r w:rsidRPr="007C3812">
        <w:rPr>
          <w:rFonts w:cstheme="minorHAnsi"/>
          <w:color w:val="808080" w:themeColor="background1" w:themeShade="80"/>
          <w:lang w:val="en-GB"/>
        </w:rPr>
        <w:t>(</w:t>
      </w:r>
      <w:r w:rsidRPr="00D3289E">
        <w:rPr>
          <w:rFonts w:cstheme="minorHAnsi"/>
          <w:color w:val="808080" w:themeColor="background1" w:themeShade="80"/>
          <w:lang w:val="en-GB"/>
        </w:rPr>
        <w:t>Head of the</w:t>
      </w:r>
      <w:r>
        <w:rPr>
          <w:rFonts w:cstheme="minorHAnsi"/>
          <w:color w:val="808080" w:themeColor="background1" w:themeShade="80"/>
          <w:lang w:val="en-GB"/>
        </w:rPr>
        <w:t xml:space="preserve"> Student Affairs Office</w:t>
      </w:r>
      <w:r w:rsidRPr="007C3812">
        <w:rPr>
          <w:rFonts w:cstheme="minorHAnsi"/>
          <w:color w:val="808080" w:themeColor="background1" w:themeShade="80"/>
          <w:lang w:val="en-GB"/>
        </w:rPr>
        <w:t>:)</w:t>
      </w:r>
    </w:p>
    <w:p w14:paraId="72FA50EB" w14:textId="70C64ADD" w:rsidR="00BE6868" w:rsidRPr="007C3812" w:rsidRDefault="00BE6868" w:rsidP="004215A9">
      <w:pPr>
        <w:tabs>
          <w:tab w:val="center" w:pos="6946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</w:t>
      </w:r>
      <w:r w:rsidRPr="007C3812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>
        <w:t>V</w:t>
      </w:r>
    </w:p>
    <w:p w14:paraId="07FF48B3" w14:textId="0232E944" w:rsidR="00BE6868" w:rsidRPr="007C3812" w:rsidRDefault="00BE6868" w:rsidP="00B57097">
      <w:pPr>
        <w:tabs>
          <w:tab w:val="center" w:pos="6946"/>
        </w:tabs>
        <w:jc w:val="center"/>
        <w:rPr>
          <w:rFonts w:cstheme="minorHAnsi"/>
        </w:rPr>
      </w:pPr>
    </w:p>
    <w:p w14:paraId="6794C248" w14:textId="77777777" w:rsidR="00BE6868" w:rsidRDefault="00BE6868" w:rsidP="00F535CA">
      <w:pPr>
        <w:tabs>
          <w:tab w:val="center" w:pos="6946"/>
        </w:tabs>
        <w:rPr>
          <w:rFonts w:cstheme="minorHAnsi"/>
        </w:rPr>
      </w:pPr>
    </w:p>
    <w:p w14:paraId="50EE3A64" w14:textId="77777777" w:rsidR="00BE6868" w:rsidRDefault="00BE6868" w:rsidP="00F535CA">
      <w:pPr>
        <w:tabs>
          <w:tab w:val="center" w:pos="6946"/>
        </w:tabs>
        <w:rPr>
          <w:rFonts w:cstheme="minorHAnsi"/>
        </w:rPr>
      </w:pPr>
    </w:p>
    <w:p w14:paraId="5E43004B" w14:textId="77777777" w:rsidR="00BE6868" w:rsidRDefault="00BE6868" w:rsidP="00F535CA">
      <w:pPr>
        <w:tabs>
          <w:tab w:val="center" w:pos="6946"/>
        </w:tabs>
        <w:rPr>
          <w:rFonts w:cstheme="minorHAnsi"/>
        </w:rPr>
      </w:pPr>
    </w:p>
    <w:p w14:paraId="4B6F21A6" w14:textId="77777777" w:rsidR="00BE6868" w:rsidRDefault="00BE6868" w:rsidP="00F535CA">
      <w:pPr>
        <w:tabs>
          <w:tab w:val="center" w:pos="6946"/>
        </w:tabs>
        <w:rPr>
          <w:rFonts w:cstheme="minorHAnsi"/>
        </w:rPr>
      </w:pPr>
    </w:p>
    <w:p w14:paraId="016AC66F" w14:textId="77777777" w:rsidR="00BE6868" w:rsidRDefault="00BE6868" w:rsidP="00F535CA">
      <w:pPr>
        <w:tabs>
          <w:tab w:val="center" w:pos="6946"/>
        </w:tabs>
        <w:rPr>
          <w:rFonts w:cstheme="minorHAnsi"/>
          <w:b/>
        </w:rPr>
      </w:pPr>
      <w:r>
        <w:rPr>
          <w:rFonts w:cstheme="minorHAnsi"/>
          <w:b/>
        </w:rPr>
        <w:t>Vročiti:</w:t>
      </w:r>
    </w:p>
    <w:p w14:paraId="784B3DBA" w14:textId="77777777" w:rsidR="00BE6868" w:rsidRDefault="00BE6868" w:rsidP="00F535CA">
      <w:pPr>
        <w:pStyle w:val="Odstavekseznama"/>
        <w:numPr>
          <w:ilvl w:val="0"/>
          <w:numId w:val="1"/>
        </w:numPr>
        <w:tabs>
          <w:tab w:val="center" w:pos="694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Kandidat_ka.</w:t>
      </w:r>
    </w:p>
    <w:p w14:paraId="4B35C83D" w14:textId="25185257" w:rsidR="00BE6868" w:rsidRPr="008F6C06" w:rsidRDefault="00BE6868" w:rsidP="008F3BD9">
      <w:pPr>
        <w:pStyle w:val="Odstavekseznama"/>
        <w:numPr>
          <w:ilvl w:val="0"/>
          <w:numId w:val="1"/>
        </w:numPr>
        <w:tabs>
          <w:tab w:val="center" w:pos="6946"/>
        </w:tabs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>arhiv – t</w:t>
      </w:r>
      <w:r w:rsidR="008F3BD9">
        <w:rPr>
          <w:rFonts w:asciiTheme="minorHAnsi" w:hAnsiTheme="minorHAnsi" w:cstheme="minorHAnsi"/>
          <w:sz w:val="22"/>
          <w:szCs w:val="22"/>
        </w:rPr>
        <w:t>u.</w:t>
      </w:r>
      <w:r w:rsidR="008F3BD9" w:rsidRPr="008F6C06">
        <w:rPr>
          <w:rFonts w:cstheme="minorHAnsi"/>
        </w:rPr>
        <w:t xml:space="preserve"> </w:t>
      </w:r>
    </w:p>
    <w:sectPr w:rsidR="00BE6868" w:rsidRPr="008F6C06" w:rsidSect="008F3BD9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314E" w14:textId="77777777" w:rsidR="000C1C15" w:rsidRDefault="000C1C15" w:rsidP="00377511">
      <w:pPr>
        <w:spacing w:after="0" w:line="240" w:lineRule="auto"/>
      </w:pPr>
      <w:r>
        <w:separator/>
      </w:r>
    </w:p>
  </w:endnote>
  <w:endnote w:type="continuationSeparator" w:id="0">
    <w:p w14:paraId="5748C03A" w14:textId="77777777" w:rsidR="000C1C15" w:rsidRDefault="000C1C15" w:rsidP="0037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9AE7" w14:textId="77777777" w:rsidR="000C1C15" w:rsidRDefault="000C1C15" w:rsidP="00377511">
      <w:pPr>
        <w:spacing w:after="0" w:line="240" w:lineRule="auto"/>
      </w:pPr>
      <w:r>
        <w:separator/>
      </w:r>
    </w:p>
  </w:footnote>
  <w:footnote w:type="continuationSeparator" w:id="0">
    <w:p w14:paraId="6C61995F" w14:textId="77777777" w:rsidR="000C1C15" w:rsidRDefault="000C1C15" w:rsidP="0037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2E2F" w14:textId="77777777" w:rsidR="00BE6868" w:rsidRDefault="00BE6868" w:rsidP="004215A9">
    <w:pPr>
      <w:pStyle w:val="Glava"/>
      <w:jc w:val="center"/>
    </w:pPr>
  </w:p>
  <w:tbl>
    <w:tblPr>
      <w:tblW w:w="0" w:type="auto"/>
      <w:tblCellMar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3065"/>
      <w:gridCol w:w="3024"/>
    </w:tblGrid>
    <w:tr w:rsidR="00BE6868" w14:paraId="0EAF7B89" w14:textId="77777777" w:rsidTr="009E4C83">
      <w:trPr>
        <w:trHeight w:val="1560"/>
      </w:trPr>
      <w:tc>
        <w:tcPr>
          <w:tcW w:w="3070" w:type="dxa"/>
        </w:tcPr>
        <w:p w14:paraId="00FA76A7" w14:textId="77777777" w:rsidR="00BE6868" w:rsidRDefault="00BE6868" w:rsidP="004215A9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center"/>
        </w:tcPr>
        <w:p w14:paraId="23A69347" w14:textId="77777777" w:rsidR="00BE6868" w:rsidRDefault="00BE6868" w:rsidP="004215A9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01891C81" wp14:editId="04172F2C">
                <wp:extent cx="1743075" cy="952500"/>
                <wp:effectExtent l="0" t="0" r="9525" b="0"/>
                <wp:docPr id="3" name="Slika 3" descr="logo-um-fe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fe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486CBD85" w14:textId="77777777" w:rsidR="00BE6868" w:rsidRDefault="00BE6868" w:rsidP="004215A9">
          <w:pPr>
            <w:pStyle w:val="Glava"/>
            <w:jc w:val="right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08796835" wp14:editId="349F6139">
                <wp:extent cx="866775" cy="447675"/>
                <wp:effectExtent l="0" t="0" r="9525" b="9525"/>
                <wp:docPr id="4" name="Slika 4" descr="uni-modra-feri-brez-napi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-modra-feri-brez-napi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6868" w14:paraId="017804BC" w14:textId="77777777" w:rsidTr="009E4C83">
      <w:trPr>
        <w:trHeight w:val="397"/>
      </w:trPr>
      <w:tc>
        <w:tcPr>
          <w:tcW w:w="3070" w:type="dxa"/>
          <w:vAlign w:val="bottom"/>
        </w:tcPr>
        <w:p w14:paraId="7D22FB40" w14:textId="77777777" w:rsidR="00BE6868" w:rsidRDefault="00BE6868" w:rsidP="004215A9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bottom"/>
        </w:tcPr>
        <w:p w14:paraId="420DC734" w14:textId="77777777" w:rsidR="00BE6868" w:rsidRDefault="00BE6868" w:rsidP="004215A9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  <w:r>
            <w:rPr>
              <w:color w:val="006A8E"/>
              <w:sz w:val="18"/>
            </w:rPr>
            <w:t>Koroška cesta 46</w:t>
          </w:r>
          <w:r w:rsidRPr="00873802">
            <w:rPr>
              <w:color w:val="006A8E"/>
              <w:sz w:val="18"/>
            </w:rPr>
            <w:br/>
            <w:t>2000 Maribor, Slovenija</w:t>
          </w:r>
        </w:p>
      </w:tc>
      <w:tc>
        <w:tcPr>
          <w:tcW w:w="3071" w:type="dxa"/>
          <w:vAlign w:val="bottom"/>
        </w:tcPr>
        <w:p w14:paraId="259FE099" w14:textId="77777777" w:rsidR="00BE6868" w:rsidRDefault="00BE6868" w:rsidP="004215A9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745A47C8" w14:textId="77777777" w:rsidR="00BE6868" w:rsidRDefault="00BE6868" w:rsidP="004215A9">
    <w:pPr>
      <w:pStyle w:val="Glava"/>
    </w:pPr>
  </w:p>
  <w:p w14:paraId="4680B94B" w14:textId="77777777" w:rsidR="00BE6868" w:rsidRDefault="00BE6868" w:rsidP="00377511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B03216E"/>
    <w:multiLevelType w:val="hybridMultilevel"/>
    <w:tmpl w:val="AD98482C"/>
    <w:lvl w:ilvl="0" w:tplc="18C486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79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6E"/>
    <w:rsid w:val="0000567F"/>
    <w:rsid w:val="00026549"/>
    <w:rsid w:val="00033071"/>
    <w:rsid w:val="0004267F"/>
    <w:rsid w:val="00054551"/>
    <w:rsid w:val="00060DB5"/>
    <w:rsid w:val="00082EE0"/>
    <w:rsid w:val="00083F2A"/>
    <w:rsid w:val="00085D8A"/>
    <w:rsid w:val="000902BF"/>
    <w:rsid w:val="000C1C15"/>
    <w:rsid w:val="000C50FE"/>
    <w:rsid w:val="000E4616"/>
    <w:rsid w:val="000E7726"/>
    <w:rsid w:val="001032C0"/>
    <w:rsid w:val="0010702E"/>
    <w:rsid w:val="00112EA1"/>
    <w:rsid w:val="00141C00"/>
    <w:rsid w:val="0014726D"/>
    <w:rsid w:val="001800F4"/>
    <w:rsid w:val="0019433C"/>
    <w:rsid w:val="001A17FC"/>
    <w:rsid w:val="001D3EBA"/>
    <w:rsid w:val="001D7111"/>
    <w:rsid w:val="001E7444"/>
    <w:rsid w:val="001F00A2"/>
    <w:rsid w:val="002018D7"/>
    <w:rsid w:val="002400FA"/>
    <w:rsid w:val="00242002"/>
    <w:rsid w:val="00247298"/>
    <w:rsid w:val="002515C8"/>
    <w:rsid w:val="00254682"/>
    <w:rsid w:val="00262DDA"/>
    <w:rsid w:val="0027248B"/>
    <w:rsid w:val="0028563E"/>
    <w:rsid w:val="002A0B9D"/>
    <w:rsid w:val="002B5C4B"/>
    <w:rsid w:val="00302E6B"/>
    <w:rsid w:val="00313699"/>
    <w:rsid w:val="003214C6"/>
    <w:rsid w:val="0033343B"/>
    <w:rsid w:val="00334F49"/>
    <w:rsid w:val="00367591"/>
    <w:rsid w:val="00377511"/>
    <w:rsid w:val="00391E6A"/>
    <w:rsid w:val="003A2001"/>
    <w:rsid w:val="003B07D6"/>
    <w:rsid w:val="003B0B63"/>
    <w:rsid w:val="003C0911"/>
    <w:rsid w:val="003C7D6C"/>
    <w:rsid w:val="003D6D73"/>
    <w:rsid w:val="003E1E24"/>
    <w:rsid w:val="003E20A4"/>
    <w:rsid w:val="003E7E67"/>
    <w:rsid w:val="00402EEF"/>
    <w:rsid w:val="00411F2E"/>
    <w:rsid w:val="004215A9"/>
    <w:rsid w:val="00426BD4"/>
    <w:rsid w:val="00440C5E"/>
    <w:rsid w:val="00443E65"/>
    <w:rsid w:val="00457390"/>
    <w:rsid w:val="00470E1A"/>
    <w:rsid w:val="004755D9"/>
    <w:rsid w:val="00481B89"/>
    <w:rsid w:val="00494C11"/>
    <w:rsid w:val="004962D6"/>
    <w:rsid w:val="004C1778"/>
    <w:rsid w:val="004C1FFC"/>
    <w:rsid w:val="004E7277"/>
    <w:rsid w:val="00515F71"/>
    <w:rsid w:val="00537452"/>
    <w:rsid w:val="005729C0"/>
    <w:rsid w:val="0058174E"/>
    <w:rsid w:val="005A0F6F"/>
    <w:rsid w:val="005C7BEA"/>
    <w:rsid w:val="005D2A8C"/>
    <w:rsid w:val="005F0A02"/>
    <w:rsid w:val="005F77D3"/>
    <w:rsid w:val="006037E4"/>
    <w:rsid w:val="006219AA"/>
    <w:rsid w:val="00623E8C"/>
    <w:rsid w:val="00656790"/>
    <w:rsid w:val="00663146"/>
    <w:rsid w:val="0067273F"/>
    <w:rsid w:val="00683580"/>
    <w:rsid w:val="00697B14"/>
    <w:rsid w:val="006A6604"/>
    <w:rsid w:val="006B2C7C"/>
    <w:rsid w:val="006D274F"/>
    <w:rsid w:val="006D79D7"/>
    <w:rsid w:val="006E3AB4"/>
    <w:rsid w:val="006F00C6"/>
    <w:rsid w:val="007021B1"/>
    <w:rsid w:val="00702D68"/>
    <w:rsid w:val="00705D9A"/>
    <w:rsid w:val="00711743"/>
    <w:rsid w:val="0073785B"/>
    <w:rsid w:val="007539C4"/>
    <w:rsid w:val="007574DE"/>
    <w:rsid w:val="00777433"/>
    <w:rsid w:val="007853B0"/>
    <w:rsid w:val="00790FD9"/>
    <w:rsid w:val="00794A68"/>
    <w:rsid w:val="007A5E02"/>
    <w:rsid w:val="007C0C0E"/>
    <w:rsid w:val="007C3812"/>
    <w:rsid w:val="007D0E6E"/>
    <w:rsid w:val="007E6AC1"/>
    <w:rsid w:val="00826668"/>
    <w:rsid w:val="008311FC"/>
    <w:rsid w:val="00842DAE"/>
    <w:rsid w:val="00851B3B"/>
    <w:rsid w:val="00856060"/>
    <w:rsid w:val="0086255C"/>
    <w:rsid w:val="00874D27"/>
    <w:rsid w:val="008818D2"/>
    <w:rsid w:val="0089692D"/>
    <w:rsid w:val="008A2E05"/>
    <w:rsid w:val="008B1281"/>
    <w:rsid w:val="008B762C"/>
    <w:rsid w:val="008C064C"/>
    <w:rsid w:val="008C2F25"/>
    <w:rsid w:val="008D1C70"/>
    <w:rsid w:val="008E023E"/>
    <w:rsid w:val="008F17DB"/>
    <w:rsid w:val="008F3BD9"/>
    <w:rsid w:val="008F5663"/>
    <w:rsid w:val="008F6C06"/>
    <w:rsid w:val="00900201"/>
    <w:rsid w:val="00924ECD"/>
    <w:rsid w:val="00936A27"/>
    <w:rsid w:val="00937F57"/>
    <w:rsid w:val="009452DB"/>
    <w:rsid w:val="00947610"/>
    <w:rsid w:val="009563B8"/>
    <w:rsid w:val="00981B56"/>
    <w:rsid w:val="009A04F0"/>
    <w:rsid w:val="009A277D"/>
    <w:rsid w:val="009A7FD5"/>
    <w:rsid w:val="009C440A"/>
    <w:rsid w:val="009E4814"/>
    <w:rsid w:val="009E4C83"/>
    <w:rsid w:val="00A07F26"/>
    <w:rsid w:val="00A15BDD"/>
    <w:rsid w:val="00A47AA3"/>
    <w:rsid w:val="00A6065D"/>
    <w:rsid w:val="00A810B3"/>
    <w:rsid w:val="00A9719A"/>
    <w:rsid w:val="00B04DB1"/>
    <w:rsid w:val="00B13102"/>
    <w:rsid w:val="00B1359E"/>
    <w:rsid w:val="00B15D0A"/>
    <w:rsid w:val="00B2190C"/>
    <w:rsid w:val="00B333BA"/>
    <w:rsid w:val="00B358E3"/>
    <w:rsid w:val="00B404E5"/>
    <w:rsid w:val="00B57097"/>
    <w:rsid w:val="00B65E87"/>
    <w:rsid w:val="00B75AE3"/>
    <w:rsid w:val="00BB4BF6"/>
    <w:rsid w:val="00BE455C"/>
    <w:rsid w:val="00BE49C3"/>
    <w:rsid w:val="00BE6868"/>
    <w:rsid w:val="00BF3B55"/>
    <w:rsid w:val="00BF614C"/>
    <w:rsid w:val="00C3513C"/>
    <w:rsid w:val="00C518D1"/>
    <w:rsid w:val="00C83F68"/>
    <w:rsid w:val="00C8731F"/>
    <w:rsid w:val="00C90B01"/>
    <w:rsid w:val="00D00A68"/>
    <w:rsid w:val="00D025FA"/>
    <w:rsid w:val="00D02F84"/>
    <w:rsid w:val="00D1199F"/>
    <w:rsid w:val="00D212EF"/>
    <w:rsid w:val="00D26A3A"/>
    <w:rsid w:val="00D52DAC"/>
    <w:rsid w:val="00D65E14"/>
    <w:rsid w:val="00D67468"/>
    <w:rsid w:val="00D8468C"/>
    <w:rsid w:val="00D90EEB"/>
    <w:rsid w:val="00D94B90"/>
    <w:rsid w:val="00D94EDB"/>
    <w:rsid w:val="00D978E4"/>
    <w:rsid w:val="00DA418D"/>
    <w:rsid w:val="00DA5F05"/>
    <w:rsid w:val="00DB2B17"/>
    <w:rsid w:val="00DC20AA"/>
    <w:rsid w:val="00DC2C0A"/>
    <w:rsid w:val="00DC4A33"/>
    <w:rsid w:val="00DD4122"/>
    <w:rsid w:val="00DD446E"/>
    <w:rsid w:val="00DF5068"/>
    <w:rsid w:val="00DF7142"/>
    <w:rsid w:val="00E062AA"/>
    <w:rsid w:val="00E07CAB"/>
    <w:rsid w:val="00E139BA"/>
    <w:rsid w:val="00E57545"/>
    <w:rsid w:val="00E63A1F"/>
    <w:rsid w:val="00E645CF"/>
    <w:rsid w:val="00E764E2"/>
    <w:rsid w:val="00E811ED"/>
    <w:rsid w:val="00EA2CBB"/>
    <w:rsid w:val="00EB488C"/>
    <w:rsid w:val="00EB6DE9"/>
    <w:rsid w:val="00ED0995"/>
    <w:rsid w:val="00EE46FE"/>
    <w:rsid w:val="00EF667F"/>
    <w:rsid w:val="00F11A79"/>
    <w:rsid w:val="00F20B60"/>
    <w:rsid w:val="00F2601A"/>
    <w:rsid w:val="00F3166F"/>
    <w:rsid w:val="00F330AB"/>
    <w:rsid w:val="00F34A4A"/>
    <w:rsid w:val="00F535CA"/>
    <w:rsid w:val="00F60CE1"/>
    <w:rsid w:val="00F61EEE"/>
    <w:rsid w:val="00F76E57"/>
    <w:rsid w:val="00F859FD"/>
    <w:rsid w:val="00F91F80"/>
    <w:rsid w:val="00FA141D"/>
    <w:rsid w:val="00FA6AAE"/>
    <w:rsid w:val="00FA6C98"/>
    <w:rsid w:val="00FC0D9A"/>
    <w:rsid w:val="00FE2573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43DF"/>
  <w15:chartTrackingRefBased/>
  <w15:docId w15:val="{C7D4CD05-F8A6-49BC-8C29-69B0DD03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77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77511"/>
  </w:style>
  <w:style w:type="paragraph" w:styleId="Noga">
    <w:name w:val="footer"/>
    <w:basedOn w:val="Navaden"/>
    <w:link w:val="NogaZnak"/>
    <w:uiPriority w:val="99"/>
    <w:unhideWhenUsed/>
    <w:rsid w:val="00377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77511"/>
  </w:style>
  <w:style w:type="character" w:styleId="Pripombasklic">
    <w:name w:val="annotation reference"/>
    <w:basedOn w:val="Privzetapisavaodstavka"/>
    <w:uiPriority w:val="99"/>
    <w:semiHidden/>
    <w:unhideWhenUsed/>
    <w:rsid w:val="00C83F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83F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83F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24EC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24E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tavekseznama">
    <w:name w:val="List Paragraph"/>
    <w:basedOn w:val="Navaden"/>
    <w:uiPriority w:val="34"/>
    <w:qFormat/>
    <w:rsid w:val="00DC4A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mrea">
    <w:name w:val="Table Grid"/>
    <w:basedOn w:val="Navadnatabela"/>
    <w:uiPriority w:val="59"/>
    <w:rsid w:val="00DC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C4A3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1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45EC02F98AEB43BA742DA90FB17C88" ma:contentTypeVersion="2" ma:contentTypeDescription="Ustvari nov dokument." ma:contentTypeScope="" ma:versionID="79876a5de67976e74139b3c79f95b9d1">
  <xsd:schema xmlns:xsd="http://www.w3.org/2001/XMLSchema" xmlns:xs="http://www.w3.org/2001/XMLSchema" xmlns:p="http://schemas.microsoft.com/office/2006/metadata/properties" xmlns:ns2="b33da64a-6c2d-488e-a90c-bdd199bf1154" targetNamespace="http://schemas.microsoft.com/office/2006/metadata/properties" ma:root="true" ma:fieldsID="8958ddd8c47390e22ea86c17a96e5424" ns2:_="">
    <xsd:import namespace="b33da64a-6c2d-488e-a90c-bdd199bf11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a64a-6c2d-488e-a90c-bdd199bf11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7B879-58D7-4069-BAB3-6DEAB9AC2DB5}"/>
</file>

<file path=customXml/itemProps2.xml><?xml version="1.0" encoding="utf-8"?>
<ds:datastoreItem xmlns:ds="http://schemas.openxmlformats.org/officeDocument/2006/customXml" ds:itemID="{3A15DB6D-C5AA-4D44-9CE3-CEE7C305B760}"/>
</file>

<file path=customXml/itemProps3.xml><?xml version="1.0" encoding="utf-8"?>
<ds:datastoreItem xmlns:ds="http://schemas.openxmlformats.org/officeDocument/2006/customXml" ds:itemID="{F58B41A2-87E5-4385-8D06-17DB93D9BA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2</Pages>
  <Words>409</Words>
  <Characters>2346</Characters>
  <Application>Microsoft Office Word</Application>
  <DocSecurity>0</DocSecurity>
  <Lines>62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Usar</dc:creator>
  <cp:keywords/>
  <dc:description/>
  <cp:lastModifiedBy>Aljaž Čančala</cp:lastModifiedBy>
  <cp:revision>3</cp:revision>
  <cp:lastPrinted>2022-04-14T13:48:00Z</cp:lastPrinted>
  <dcterms:created xsi:type="dcterms:W3CDTF">2026-02-05T07:09:00Z</dcterms:created>
  <dcterms:modified xsi:type="dcterms:W3CDTF">2026-02-06T06:37:00Z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0x0101001245EC02F98AEB43BA742DA90FB17C88</vt:lpwstr>
  </property>
</Properties>
</file>