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3B216" w14:textId="66CADBDE" w:rsidR="00E777DA" w:rsidRDefault="00EB69CF" w:rsidP="00EA43A8">
      <w:pPr>
        <w:rPr>
          <w:lang w:eastAsia="sl-SI"/>
        </w:rPr>
      </w:pPr>
      <w:r>
        <w:rPr>
          <w:lang w:eastAsia="sl-SI"/>
        </w:rPr>
        <w:t>Naslovnica</w:t>
      </w:r>
    </w:p>
    <w:p w14:paraId="1B5A40F3" w14:textId="78B2E6FB" w:rsidR="00EB69CF" w:rsidRDefault="46DE05F8" w:rsidP="1EC4327A">
      <w:pPr>
        <w:spacing w:after="0"/>
        <w:jc w:val="center"/>
      </w:pPr>
      <w:r w:rsidRPr="1EC4327A">
        <w:rPr>
          <w:rFonts w:ascii="Calibri" w:eastAsia="Calibri" w:hAnsi="Calibri" w:cs="Calibri"/>
          <w:color w:val="000000" w:themeColor="text1"/>
          <w:sz w:val="24"/>
          <w:szCs w:val="24"/>
        </w:rPr>
        <w:t>UNIVERZA V MARIBORU</w:t>
      </w:r>
    </w:p>
    <w:p w14:paraId="3DA16ADC" w14:textId="5616452B" w:rsidR="00EB69CF" w:rsidRDefault="46DE05F8" w:rsidP="1EC4327A">
      <w:pPr>
        <w:spacing w:after="0"/>
        <w:jc w:val="center"/>
      </w:pPr>
      <w:r w:rsidRPr="1EC4327A">
        <w:rPr>
          <w:rFonts w:ascii="Calibri" w:eastAsia="Calibri" w:hAnsi="Calibri" w:cs="Calibri"/>
          <w:color w:val="000000" w:themeColor="text1"/>
          <w:sz w:val="24"/>
          <w:szCs w:val="24"/>
        </w:rPr>
        <w:t>EKONOMSKO-POSLOVNA FAKULTETA</w:t>
      </w:r>
    </w:p>
    <w:p w14:paraId="2A941025" w14:textId="726FD6CD" w:rsidR="00EB69CF" w:rsidRDefault="46DE05F8" w:rsidP="1EC4327A">
      <w:pPr>
        <w:spacing w:after="0"/>
        <w:jc w:val="center"/>
      </w:pPr>
      <w:r w:rsidRPr="1EC4327A">
        <w:rPr>
          <w:rFonts w:ascii="Calibri" w:eastAsia="Calibri" w:hAnsi="Calibri" w:cs="Calibri"/>
          <w:color w:val="000000" w:themeColor="text1"/>
          <w:sz w:val="24"/>
          <w:szCs w:val="24"/>
        </w:rPr>
        <w:t xml:space="preserve"> </w:t>
      </w:r>
    </w:p>
    <w:p w14:paraId="5A3BDA9E" w14:textId="2B0751E9" w:rsidR="00EB69CF" w:rsidRDefault="46DE05F8" w:rsidP="1EC4327A">
      <w:pPr>
        <w:spacing w:after="0"/>
        <w:jc w:val="center"/>
      </w:pPr>
      <w:r w:rsidRPr="1EC4327A">
        <w:rPr>
          <w:rFonts w:ascii="Calibri" w:eastAsia="Calibri" w:hAnsi="Calibri" w:cs="Calibri"/>
          <w:color w:val="000000" w:themeColor="text1"/>
          <w:sz w:val="24"/>
          <w:szCs w:val="24"/>
        </w:rPr>
        <w:t xml:space="preserve"> </w:t>
      </w:r>
    </w:p>
    <w:p w14:paraId="3FD0E676" w14:textId="20B33C91" w:rsidR="00EB69CF" w:rsidRDefault="46DE05F8" w:rsidP="1EC4327A">
      <w:pPr>
        <w:spacing w:after="0"/>
        <w:jc w:val="center"/>
      </w:pPr>
      <w:r w:rsidRPr="1EC4327A">
        <w:rPr>
          <w:rFonts w:ascii="Calibri" w:eastAsia="Calibri" w:hAnsi="Calibri" w:cs="Calibri"/>
          <w:color w:val="000000" w:themeColor="text1"/>
          <w:sz w:val="24"/>
          <w:szCs w:val="24"/>
        </w:rPr>
        <w:t xml:space="preserve"> </w:t>
      </w:r>
    </w:p>
    <w:p w14:paraId="6A8600FC" w14:textId="5651C9D9" w:rsidR="00EB69CF" w:rsidRDefault="46DE05F8" w:rsidP="1EC4327A">
      <w:pPr>
        <w:spacing w:after="0"/>
        <w:jc w:val="center"/>
      </w:pPr>
      <w:r w:rsidRPr="1EC4327A">
        <w:rPr>
          <w:rFonts w:ascii="Calibri" w:eastAsia="Calibri" w:hAnsi="Calibri" w:cs="Calibri"/>
          <w:color w:val="000000" w:themeColor="text1"/>
          <w:sz w:val="24"/>
          <w:szCs w:val="24"/>
        </w:rPr>
        <w:t xml:space="preserve"> </w:t>
      </w:r>
    </w:p>
    <w:p w14:paraId="1B3DF971" w14:textId="199D6099" w:rsidR="00EB69CF" w:rsidRDefault="46DE05F8" w:rsidP="1EC4327A">
      <w:pPr>
        <w:spacing w:after="0"/>
        <w:jc w:val="center"/>
      </w:pPr>
      <w:r w:rsidRPr="1EC4327A">
        <w:rPr>
          <w:rFonts w:ascii="Calibri" w:eastAsia="Calibri" w:hAnsi="Calibri" w:cs="Calibri"/>
          <w:color w:val="000000" w:themeColor="text1"/>
          <w:sz w:val="24"/>
          <w:szCs w:val="24"/>
        </w:rPr>
        <w:t xml:space="preserve"> </w:t>
      </w:r>
    </w:p>
    <w:p w14:paraId="0AF566D6" w14:textId="17394C17" w:rsidR="00EB69CF" w:rsidRDefault="46DE05F8" w:rsidP="1EC4327A">
      <w:pPr>
        <w:spacing w:after="0"/>
        <w:jc w:val="center"/>
      </w:pPr>
      <w:r w:rsidRPr="1EC4327A">
        <w:rPr>
          <w:rFonts w:ascii="Calibri" w:eastAsia="Calibri" w:hAnsi="Calibri" w:cs="Calibri"/>
          <w:color w:val="000000" w:themeColor="text1"/>
          <w:sz w:val="24"/>
          <w:szCs w:val="24"/>
        </w:rPr>
        <w:t xml:space="preserve"> </w:t>
      </w:r>
    </w:p>
    <w:p w14:paraId="6A8018D1" w14:textId="663BC279" w:rsidR="00EB69CF" w:rsidRDefault="46DE05F8" w:rsidP="1EC4327A">
      <w:pPr>
        <w:spacing w:after="0"/>
        <w:jc w:val="center"/>
      </w:pPr>
      <w:r w:rsidRPr="1EC4327A">
        <w:rPr>
          <w:rFonts w:ascii="Calibri" w:eastAsia="Calibri" w:hAnsi="Calibri" w:cs="Calibri"/>
          <w:color w:val="000000" w:themeColor="text1"/>
          <w:sz w:val="24"/>
          <w:szCs w:val="24"/>
        </w:rPr>
        <w:t xml:space="preserve"> </w:t>
      </w:r>
    </w:p>
    <w:p w14:paraId="199C1B17" w14:textId="547DC36E" w:rsidR="00EB69CF" w:rsidRDefault="46DE05F8" w:rsidP="1EC4327A">
      <w:pPr>
        <w:spacing w:after="0"/>
        <w:jc w:val="center"/>
      </w:pPr>
      <w:r w:rsidRPr="1EC4327A">
        <w:rPr>
          <w:rFonts w:ascii="Calibri" w:eastAsia="Calibri" w:hAnsi="Calibri" w:cs="Calibri"/>
          <w:color w:val="000000" w:themeColor="text1"/>
          <w:sz w:val="24"/>
          <w:szCs w:val="24"/>
        </w:rPr>
        <w:t xml:space="preserve"> </w:t>
      </w:r>
    </w:p>
    <w:p w14:paraId="444C64C3" w14:textId="4CB593E5" w:rsidR="00EB69CF" w:rsidRDefault="46DE05F8" w:rsidP="1EC4327A">
      <w:pPr>
        <w:spacing w:after="0"/>
        <w:jc w:val="center"/>
      </w:pPr>
      <w:r w:rsidRPr="1EC4327A">
        <w:rPr>
          <w:rFonts w:ascii="Calibri" w:eastAsia="Calibri" w:hAnsi="Calibri" w:cs="Calibri"/>
          <w:color w:val="000000" w:themeColor="text1"/>
          <w:sz w:val="24"/>
          <w:szCs w:val="24"/>
        </w:rPr>
        <w:t xml:space="preserve"> </w:t>
      </w:r>
    </w:p>
    <w:p w14:paraId="0553D933" w14:textId="45479AC5" w:rsidR="00EB69CF" w:rsidRDefault="46DE05F8" w:rsidP="1EC4327A">
      <w:pPr>
        <w:spacing w:after="0"/>
        <w:jc w:val="center"/>
      </w:pPr>
      <w:r w:rsidRPr="1EC4327A">
        <w:rPr>
          <w:rFonts w:ascii="Calibri" w:eastAsia="Calibri" w:hAnsi="Calibri" w:cs="Calibri"/>
          <w:color w:val="000000" w:themeColor="text1"/>
          <w:sz w:val="24"/>
          <w:szCs w:val="24"/>
        </w:rPr>
        <w:t xml:space="preserve"> </w:t>
      </w:r>
    </w:p>
    <w:p w14:paraId="53CA6240" w14:textId="04009BDF" w:rsidR="00EB69CF" w:rsidRDefault="46DE05F8" w:rsidP="1EC4327A">
      <w:pPr>
        <w:spacing w:after="0"/>
        <w:jc w:val="center"/>
      </w:pPr>
      <w:r w:rsidRPr="1EC4327A">
        <w:rPr>
          <w:rFonts w:ascii="Calibri" w:eastAsia="Calibri" w:hAnsi="Calibri" w:cs="Calibri"/>
          <w:b/>
          <w:bCs/>
          <w:color w:val="000000" w:themeColor="text1"/>
          <w:sz w:val="36"/>
          <w:szCs w:val="36"/>
        </w:rPr>
        <w:t>VSEBINSKI NASLOV PISNEGA DELA V SLOVENŠČINI</w:t>
      </w:r>
    </w:p>
    <w:p w14:paraId="13993162" w14:textId="6D8D7E09" w:rsidR="00EB69CF" w:rsidRDefault="00663F56" w:rsidP="1EC4327A">
      <w:pPr>
        <w:spacing w:after="0"/>
        <w:jc w:val="center"/>
      </w:pPr>
      <w:r>
        <w:rPr>
          <w:rFonts w:ascii="Calibri" w:eastAsia="Calibri" w:hAnsi="Calibri" w:cs="Calibri"/>
          <w:color w:val="808080" w:themeColor="background1" w:themeShade="80"/>
          <w:sz w:val="24"/>
          <w:szCs w:val="24"/>
        </w:rPr>
        <w:t>Navedite</w:t>
      </w:r>
      <w:r w:rsidR="46DE05F8" w:rsidRPr="1EC4327A">
        <w:rPr>
          <w:rFonts w:ascii="Calibri" w:eastAsia="Calibri" w:hAnsi="Calibri" w:cs="Calibri"/>
          <w:color w:val="808080" w:themeColor="background1" w:themeShade="80"/>
          <w:sz w:val="24"/>
          <w:szCs w:val="24"/>
        </w:rPr>
        <w:t xml:space="preserve"> ustrezni tip dela.</w:t>
      </w:r>
    </w:p>
    <w:p w14:paraId="00897C38" w14:textId="6D4CF62C" w:rsidR="00EB69CF" w:rsidRDefault="46DE05F8" w:rsidP="1EC4327A">
      <w:pPr>
        <w:spacing w:after="0"/>
        <w:jc w:val="center"/>
      </w:pPr>
      <w:r w:rsidRPr="1EC4327A">
        <w:rPr>
          <w:rFonts w:ascii="Calibri" w:eastAsia="Calibri" w:hAnsi="Calibri" w:cs="Calibri"/>
          <w:color w:val="000000" w:themeColor="text1"/>
          <w:sz w:val="24"/>
          <w:szCs w:val="24"/>
        </w:rPr>
        <w:t xml:space="preserve"> </w:t>
      </w:r>
    </w:p>
    <w:p w14:paraId="59D9D0A7" w14:textId="06B4FC5B" w:rsidR="00EB69CF" w:rsidRDefault="46DE05F8" w:rsidP="1EC4327A">
      <w:pPr>
        <w:spacing w:after="0"/>
        <w:jc w:val="center"/>
      </w:pPr>
      <w:r w:rsidRPr="1EC4327A">
        <w:rPr>
          <w:rFonts w:ascii="Calibri" w:eastAsia="Calibri" w:hAnsi="Calibri" w:cs="Calibri"/>
          <w:color w:val="000000" w:themeColor="text1"/>
          <w:sz w:val="24"/>
          <w:szCs w:val="24"/>
        </w:rPr>
        <w:t xml:space="preserve"> </w:t>
      </w:r>
    </w:p>
    <w:p w14:paraId="01F676BF" w14:textId="4FB38A2B" w:rsidR="00EB69CF" w:rsidRDefault="46DE05F8" w:rsidP="1EC4327A">
      <w:pPr>
        <w:spacing w:after="0"/>
        <w:jc w:val="center"/>
      </w:pPr>
      <w:r w:rsidRPr="1EC4327A">
        <w:rPr>
          <w:rFonts w:ascii="Calibri" w:eastAsia="Calibri" w:hAnsi="Calibri" w:cs="Calibri"/>
          <w:color w:val="000000" w:themeColor="text1"/>
          <w:sz w:val="24"/>
          <w:szCs w:val="24"/>
        </w:rPr>
        <w:t xml:space="preserve"> </w:t>
      </w:r>
    </w:p>
    <w:p w14:paraId="4F080AE0" w14:textId="4329F533" w:rsidR="00EB69CF" w:rsidRDefault="46DE05F8" w:rsidP="1EC4327A">
      <w:pPr>
        <w:spacing w:after="0"/>
        <w:jc w:val="center"/>
      </w:pPr>
      <w:r w:rsidRPr="1EC4327A">
        <w:rPr>
          <w:rFonts w:ascii="Calibri" w:eastAsia="Calibri" w:hAnsi="Calibri" w:cs="Calibri"/>
          <w:color w:val="000000" w:themeColor="text1"/>
          <w:sz w:val="24"/>
          <w:szCs w:val="24"/>
        </w:rPr>
        <w:t xml:space="preserve"> </w:t>
      </w:r>
    </w:p>
    <w:p w14:paraId="7CF7B67C" w14:textId="7C7A15A1" w:rsidR="00EB69CF" w:rsidRDefault="46DE05F8" w:rsidP="1EC4327A">
      <w:pPr>
        <w:spacing w:after="0"/>
        <w:jc w:val="center"/>
      </w:pPr>
      <w:r w:rsidRPr="1EC4327A">
        <w:rPr>
          <w:rFonts w:ascii="Calibri" w:eastAsia="Calibri" w:hAnsi="Calibri" w:cs="Calibri"/>
          <w:color w:val="000000" w:themeColor="text1"/>
          <w:sz w:val="24"/>
          <w:szCs w:val="24"/>
        </w:rPr>
        <w:t xml:space="preserve"> </w:t>
      </w:r>
    </w:p>
    <w:p w14:paraId="4F40A607" w14:textId="5E78A8A3" w:rsidR="00EB69CF" w:rsidRDefault="46DE05F8" w:rsidP="1EC4327A">
      <w:pPr>
        <w:spacing w:after="0"/>
        <w:jc w:val="center"/>
      </w:pPr>
      <w:r w:rsidRPr="1EC4327A">
        <w:rPr>
          <w:rFonts w:ascii="Calibri" w:eastAsia="Calibri" w:hAnsi="Calibri" w:cs="Calibri"/>
          <w:color w:val="000000" w:themeColor="text1"/>
          <w:sz w:val="24"/>
          <w:szCs w:val="24"/>
        </w:rPr>
        <w:t xml:space="preserve"> </w:t>
      </w:r>
    </w:p>
    <w:p w14:paraId="7EA6BFBF" w14:textId="0A0F0098" w:rsidR="00EB69CF" w:rsidRDefault="46DE05F8" w:rsidP="1EC4327A">
      <w:pPr>
        <w:spacing w:after="0"/>
        <w:jc w:val="center"/>
      </w:pPr>
      <w:r w:rsidRPr="1EC4327A">
        <w:rPr>
          <w:rFonts w:ascii="Calibri" w:eastAsia="Calibri" w:hAnsi="Calibri" w:cs="Calibri"/>
          <w:color w:val="000000" w:themeColor="text1"/>
          <w:sz w:val="24"/>
          <w:szCs w:val="24"/>
        </w:rPr>
        <w:t xml:space="preserve"> </w:t>
      </w:r>
    </w:p>
    <w:p w14:paraId="35D9E054" w14:textId="2164948E" w:rsidR="00EB69CF" w:rsidRDefault="46DE05F8" w:rsidP="1EC4327A">
      <w:pPr>
        <w:spacing w:after="0"/>
        <w:jc w:val="center"/>
      </w:pPr>
      <w:r w:rsidRPr="1EC4327A">
        <w:rPr>
          <w:rFonts w:ascii="Calibri" w:eastAsia="Calibri" w:hAnsi="Calibri" w:cs="Calibri"/>
          <w:color w:val="000000" w:themeColor="text1"/>
          <w:sz w:val="24"/>
          <w:szCs w:val="24"/>
        </w:rPr>
        <w:t xml:space="preserve"> </w:t>
      </w:r>
    </w:p>
    <w:p w14:paraId="6A67BBDD" w14:textId="0C255D3A" w:rsidR="00EB69CF" w:rsidRDefault="46DE05F8" w:rsidP="1EC4327A">
      <w:pPr>
        <w:spacing w:after="0"/>
        <w:jc w:val="center"/>
      </w:pPr>
      <w:r w:rsidRPr="1EC4327A">
        <w:rPr>
          <w:rFonts w:ascii="Calibri" w:eastAsia="Calibri" w:hAnsi="Calibri" w:cs="Calibri"/>
          <w:color w:val="000000" w:themeColor="text1"/>
          <w:sz w:val="24"/>
          <w:szCs w:val="24"/>
        </w:rPr>
        <w:t xml:space="preserve"> </w:t>
      </w:r>
    </w:p>
    <w:p w14:paraId="4741A1F1" w14:textId="0B4DB560" w:rsidR="00EB69CF" w:rsidRDefault="46DE05F8" w:rsidP="1EC4327A">
      <w:pPr>
        <w:spacing w:after="0"/>
        <w:jc w:val="center"/>
      </w:pPr>
      <w:r w:rsidRPr="1EC4327A">
        <w:rPr>
          <w:rFonts w:ascii="Calibri" w:eastAsia="Calibri" w:hAnsi="Calibri" w:cs="Calibri"/>
          <w:color w:val="000000" w:themeColor="text1"/>
          <w:sz w:val="24"/>
          <w:szCs w:val="24"/>
        </w:rPr>
        <w:t xml:space="preserve"> </w:t>
      </w:r>
    </w:p>
    <w:p w14:paraId="5398A649" w14:textId="000D2968" w:rsidR="00EB69CF" w:rsidRDefault="46DE05F8" w:rsidP="1EC4327A">
      <w:pPr>
        <w:spacing w:after="0"/>
        <w:jc w:val="center"/>
      </w:pPr>
      <w:r w:rsidRPr="1EC4327A">
        <w:rPr>
          <w:rFonts w:ascii="Calibri" w:eastAsia="Calibri" w:hAnsi="Calibri" w:cs="Calibri"/>
          <w:color w:val="000000" w:themeColor="text1"/>
          <w:sz w:val="24"/>
          <w:szCs w:val="24"/>
        </w:rPr>
        <w:t xml:space="preserve"> </w:t>
      </w:r>
    </w:p>
    <w:p w14:paraId="62CABF35" w14:textId="5F7D3A32" w:rsidR="00EB69CF" w:rsidRDefault="46DE05F8" w:rsidP="1EC4327A">
      <w:pPr>
        <w:spacing w:after="0"/>
        <w:jc w:val="center"/>
      </w:pPr>
      <w:r w:rsidRPr="1EC4327A">
        <w:rPr>
          <w:rFonts w:ascii="Calibri" w:eastAsia="Calibri" w:hAnsi="Calibri" w:cs="Calibri"/>
          <w:color w:val="000000" w:themeColor="text1"/>
          <w:sz w:val="24"/>
          <w:szCs w:val="24"/>
        </w:rPr>
        <w:t xml:space="preserve"> </w:t>
      </w:r>
    </w:p>
    <w:p w14:paraId="125AEDAB" w14:textId="236BACB3" w:rsidR="00EB69CF" w:rsidRDefault="46DE05F8" w:rsidP="1EC4327A">
      <w:pPr>
        <w:spacing w:after="0"/>
        <w:jc w:val="center"/>
      </w:pPr>
      <w:r w:rsidRPr="1EC4327A">
        <w:rPr>
          <w:rFonts w:ascii="Calibri" w:eastAsia="Calibri" w:hAnsi="Calibri" w:cs="Calibri"/>
          <w:color w:val="000000" w:themeColor="text1"/>
          <w:sz w:val="24"/>
          <w:szCs w:val="24"/>
        </w:rPr>
        <w:t xml:space="preserve"> </w:t>
      </w:r>
    </w:p>
    <w:p w14:paraId="1B775411" w14:textId="1197F3E6" w:rsidR="00EB69CF" w:rsidRDefault="46DE05F8" w:rsidP="1EC4327A">
      <w:pPr>
        <w:spacing w:after="0"/>
        <w:jc w:val="center"/>
      </w:pPr>
      <w:r w:rsidRPr="1EC4327A">
        <w:rPr>
          <w:rFonts w:ascii="Calibri" w:eastAsia="Calibri" w:hAnsi="Calibri" w:cs="Calibri"/>
          <w:color w:val="000000" w:themeColor="text1"/>
          <w:sz w:val="24"/>
          <w:szCs w:val="24"/>
        </w:rPr>
        <w:t xml:space="preserve"> </w:t>
      </w:r>
    </w:p>
    <w:p w14:paraId="3BF99E89" w14:textId="24343CF2" w:rsidR="00EB69CF" w:rsidRDefault="46DE05F8" w:rsidP="1EC4327A">
      <w:pPr>
        <w:spacing w:after="0"/>
        <w:jc w:val="center"/>
      </w:pPr>
      <w:r w:rsidRPr="1EC4327A">
        <w:rPr>
          <w:rFonts w:ascii="Calibri" w:eastAsia="Calibri" w:hAnsi="Calibri" w:cs="Calibri"/>
          <w:color w:val="000000" w:themeColor="text1"/>
          <w:sz w:val="24"/>
          <w:szCs w:val="24"/>
        </w:rPr>
        <w:t xml:space="preserve"> </w:t>
      </w:r>
    </w:p>
    <w:p w14:paraId="1CEA18A3" w14:textId="7747B74F" w:rsidR="00EB69CF" w:rsidRDefault="46DE05F8" w:rsidP="1EC4327A">
      <w:pPr>
        <w:spacing w:after="0"/>
        <w:jc w:val="center"/>
      </w:pPr>
      <w:r w:rsidRPr="1EC4327A">
        <w:rPr>
          <w:rFonts w:ascii="Calibri" w:eastAsia="Calibri" w:hAnsi="Calibri" w:cs="Calibri"/>
          <w:color w:val="000000" w:themeColor="text1"/>
          <w:sz w:val="24"/>
          <w:szCs w:val="24"/>
        </w:rPr>
        <w:t xml:space="preserve"> </w:t>
      </w:r>
    </w:p>
    <w:p w14:paraId="335892A0" w14:textId="6D126330" w:rsidR="00EB69CF" w:rsidRDefault="46DE05F8" w:rsidP="1EC4327A">
      <w:pPr>
        <w:spacing w:after="0"/>
        <w:jc w:val="center"/>
      </w:pPr>
      <w:r w:rsidRPr="1EC4327A">
        <w:rPr>
          <w:rFonts w:ascii="Calibri" w:eastAsia="Calibri" w:hAnsi="Calibri" w:cs="Calibri"/>
          <w:color w:val="000000" w:themeColor="text1"/>
          <w:sz w:val="24"/>
          <w:szCs w:val="24"/>
        </w:rPr>
        <w:t xml:space="preserve"> </w:t>
      </w:r>
    </w:p>
    <w:p w14:paraId="50F5F005" w14:textId="60646080" w:rsidR="00EB69CF" w:rsidRDefault="46DE05F8" w:rsidP="1EC4327A">
      <w:pPr>
        <w:spacing w:after="0"/>
        <w:jc w:val="center"/>
      </w:pPr>
      <w:r w:rsidRPr="1EC4327A">
        <w:rPr>
          <w:rFonts w:ascii="Calibri" w:eastAsia="Calibri" w:hAnsi="Calibri" w:cs="Calibri"/>
          <w:color w:val="000000" w:themeColor="text1"/>
          <w:sz w:val="24"/>
          <w:szCs w:val="24"/>
        </w:rPr>
        <w:t xml:space="preserve"> </w:t>
      </w:r>
    </w:p>
    <w:p w14:paraId="792D35DA" w14:textId="54BEF0F1" w:rsidR="00EB69CF" w:rsidRDefault="46DE05F8" w:rsidP="1EC4327A">
      <w:pPr>
        <w:spacing w:after="0"/>
        <w:jc w:val="center"/>
      </w:pPr>
      <w:r w:rsidRPr="1EC4327A">
        <w:rPr>
          <w:rFonts w:ascii="Calibri" w:eastAsia="Calibri" w:hAnsi="Calibri" w:cs="Calibri"/>
          <w:color w:val="000000" w:themeColor="text1"/>
          <w:sz w:val="24"/>
          <w:szCs w:val="24"/>
        </w:rPr>
        <w:t xml:space="preserve"> </w:t>
      </w:r>
    </w:p>
    <w:p w14:paraId="507BD82A" w14:textId="2E5907CB" w:rsidR="00EB69CF" w:rsidRDefault="46DE05F8" w:rsidP="1EC4327A">
      <w:pPr>
        <w:spacing w:after="0"/>
        <w:jc w:val="both"/>
      </w:pPr>
      <w:r w:rsidRPr="1EC4327A">
        <w:rPr>
          <w:rFonts w:ascii="Calibri" w:eastAsia="Calibri" w:hAnsi="Calibri" w:cs="Calibri"/>
          <w:color w:val="000000" w:themeColor="text1"/>
          <w:sz w:val="24"/>
          <w:szCs w:val="24"/>
        </w:rPr>
        <w:t xml:space="preserve"> </w:t>
      </w:r>
    </w:p>
    <w:p w14:paraId="4C434842" w14:textId="7BFA0CAC" w:rsidR="00EB69CF" w:rsidRDefault="46DE05F8" w:rsidP="1EC4327A">
      <w:pPr>
        <w:spacing w:after="0"/>
        <w:jc w:val="both"/>
      </w:pPr>
      <w:r w:rsidRPr="1EC4327A">
        <w:rPr>
          <w:rFonts w:ascii="Calibri" w:eastAsia="Calibri" w:hAnsi="Calibri" w:cs="Calibri"/>
          <w:color w:val="000000" w:themeColor="text1"/>
          <w:sz w:val="24"/>
          <w:szCs w:val="24"/>
        </w:rPr>
        <w:t>Študent/(-</w:t>
      </w:r>
      <w:proofErr w:type="spellStart"/>
      <w:r w:rsidRPr="1EC4327A">
        <w:rPr>
          <w:rFonts w:ascii="Calibri" w:eastAsia="Calibri" w:hAnsi="Calibri" w:cs="Calibri"/>
          <w:color w:val="000000" w:themeColor="text1"/>
          <w:sz w:val="24"/>
          <w:szCs w:val="24"/>
        </w:rPr>
        <w:t>ka</w:t>
      </w:r>
      <w:proofErr w:type="spellEnd"/>
      <w:r w:rsidRPr="1EC4327A">
        <w:rPr>
          <w:rFonts w:ascii="Calibri" w:eastAsia="Calibri" w:hAnsi="Calibri" w:cs="Calibri"/>
          <w:color w:val="000000" w:themeColor="text1"/>
          <w:sz w:val="24"/>
          <w:szCs w:val="24"/>
        </w:rPr>
        <w:t>):</w:t>
      </w:r>
    </w:p>
    <w:p w14:paraId="2BED2D67" w14:textId="68290253" w:rsidR="00EB69CF" w:rsidRDefault="46DE05F8" w:rsidP="1EC4327A">
      <w:pPr>
        <w:spacing w:after="0"/>
        <w:jc w:val="both"/>
      </w:pPr>
      <w:r w:rsidRPr="1EC4327A">
        <w:rPr>
          <w:rFonts w:ascii="Calibri" w:eastAsia="Calibri" w:hAnsi="Calibri" w:cs="Calibri"/>
          <w:color w:val="000000" w:themeColor="text1"/>
          <w:sz w:val="24"/>
          <w:szCs w:val="24"/>
        </w:rPr>
        <w:t xml:space="preserve">Študijski program: </w:t>
      </w:r>
    </w:p>
    <w:p w14:paraId="26B5EDF1" w14:textId="438D37EA" w:rsidR="00EB69CF" w:rsidRDefault="46DE05F8" w:rsidP="1EC4327A">
      <w:pPr>
        <w:spacing w:after="0"/>
        <w:jc w:val="both"/>
      </w:pPr>
      <w:r w:rsidRPr="1EC4327A">
        <w:rPr>
          <w:rFonts w:ascii="Calibri" w:eastAsia="Calibri" w:hAnsi="Calibri" w:cs="Calibri"/>
          <w:color w:val="000000" w:themeColor="text1"/>
          <w:sz w:val="24"/>
          <w:szCs w:val="24"/>
        </w:rPr>
        <w:t xml:space="preserve">Študijska usmeritev: </w:t>
      </w:r>
    </w:p>
    <w:p w14:paraId="09C95EBB" w14:textId="5816C585" w:rsidR="00EB69CF" w:rsidRDefault="46DE05F8" w:rsidP="1EC4327A">
      <w:pPr>
        <w:spacing w:after="0"/>
        <w:jc w:val="both"/>
      </w:pPr>
      <w:r w:rsidRPr="1EC4327A">
        <w:rPr>
          <w:rFonts w:ascii="Calibri" w:eastAsia="Calibri" w:hAnsi="Calibri" w:cs="Calibri"/>
          <w:color w:val="000000" w:themeColor="text1"/>
          <w:sz w:val="24"/>
          <w:szCs w:val="24"/>
        </w:rPr>
        <w:t>Mentor/(-ica):</w:t>
      </w:r>
    </w:p>
    <w:p w14:paraId="02F173F7" w14:textId="4C2F0F5F" w:rsidR="00EB69CF" w:rsidRDefault="46DE05F8" w:rsidP="1EC4327A">
      <w:pPr>
        <w:spacing w:after="0"/>
        <w:jc w:val="both"/>
      </w:pPr>
      <w:proofErr w:type="spellStart"/>
      <w:r w:rsidRPr="1EC4327A">
        <w:rPr>
          <w:rFonts w:ascii="Calibri" w:eastAsia="Calibri" w:hAnsi="Calibri" w:cs="Calibri"/>
          <w:color w:val="000000" w:themeColor="text1"/>
          <w:sz w:val="24"/>
          <w:szCs w:val="24"/>
        </w:rPr>
        <w:t>Somentor</w:t>
      </w:r>
      <w:proofErr w:type="spellEnd"/>
      <w:r w:rsidRPr="1EC4327A">
        <w:rPr>
          <w:rFonts w:ascii="Calibri" w:eastAsia="Calibri" w:hAnsi="Calibri" w:cs="Calibri"/>
          <w:color w:val="000000" w:themeColor="text1"/>
          <w:sz w:val="24"/>
          <w:szCs w:val="24"/>
        </w:rPr>
        <w:t>/(-ica):</w:t>
      </w:r>
    </w:p>
    <w:p w14:paraId="45ED1DBB" w14:textId="7893C298" w:rsidR="00EB69CF" w:rsidRDefault="46DE05F8" w:rsidP="1EC4327A">
      <w:pPr>
        <w:spacing w:after="0"/>
        <w:jc w:val="both"/>
      </w:pPr>
      <w:r w:rsidRPr="1EC4327A">
        <w:rPr>
          <w:rFonts w:ascii="Calibri" w:eastAsia="Calibri" w:hAnsi="Calibri" w:cs="Calibri"/>
          <w:color w:val="000000" w:themeColor="text1"/>
          <w:sz w:val="24"/>
          <w:szCs w:val="24"/>
        </w:rPr>
        <w:t>Lektor/(-ica):</w:t>
      </w:r>
    </w:p>
    <w:p w14:paraId="1984C382" w14:textId="039017BE" w:rsidR="00EB69CF" w:rsidRDefault="46DE05F8" w:rsidP="1EC4327A">
      <w:pPr>
        <w:spacing w:after="0"/>
        <w:jc w:val="both"/>
      </w:pPr>
      <w:r w:rsidRPr="1EC4327A">
        <w:rPr>
          <w:rFonts w:ascii="Calibri" w:eastAsia="Calibri" w:hAnsi="Calibri" w:cs="Calibri"/>
          <w:color w:val="000000" w:themeColor="text1"/>
          <w:sz w:val="24"/>
          <w:szCs w:val="24"/>
        </w:rPr>
        <w:t xml:space="preserve"> </w:t>
      </w:r>
    </w:p>
    <w:p w14:paraId="378EF2F0" w14:textId="2A380447" w:rsidR="00EB69CF" w:rsidRDefault="46DE05F8" w:rsidP="151D1D63">
      <w:pPr>
        <w:spacing w:after="0"/>
        <w:jc w:val="both"/>
        <w:rPr>
          <w:rFonts w:ascii="Calibri" w:eastAsia="Calibri" w:hAnsi="Calibri" w:cs="Calibri"/>
          <w:color w:val="000000" w:themeColor="text1"/>
          <w:sz w:val="24"/>
          <w:szCs w:val="24"/>
        </w:rPr>
      </w:pPr>
      <w:r w:rsidRPr="151D1D63">
        <w:rPr>
          <w:rFonts w:ascii="Calibri" w:eastAsia="Calibri" w:hAnsi="Calibri" w:cs="Calibri"/>
          <w:color w:val="000000" w:themeColor="text1"/>
          <w:sz w:val="24"/>
          <w:szCs w:val="24"/>
        </w:rPr>
        <w:t xml:space="preserve">Licenca </w:t>
      </w:r>
      <w:proofErr w:type="spellStart"/>
      <w:r w:rsidRPr="151D1D63">
        <w:rPr>
          <w:rFonts w:ascii="Calibri" w:eastAsia="Calibri" w:hAnsi="Calibri" w:cs="Calibri"/>
          <w:color w:val="000000" w:themeColor="text1"/>
          <w:sz w:val="24"/>
          <w:szCs w:val="24"/>
        </w:rPr>
        <w:t>Creative</w:t>
      </w:r>
      <w:proofErr w:type="spellEnd"/>
      <w:r w:rsidRPr="151D1D63">
        <w:rPr>
          <w:rFonts w:ascii="Calibri" w:eastAsia="Calibri" w:hAnsi="Calibri" w:cs="Calibri"/>
          <w:color w:val="000000" w:themeColor="text1"/>
          <w:sz w:val="24"/>
          <w:szCs w:val="24"/>
        </w:rPr>
        <w:t xml:space="preserve"> </w:t>
      </w:r>
      <w:proofErr w:type="spellStart"/>
      <w:r w:rsidRPr="151D1D63">
        <w:rPr>
          <w:rFonts w:ascii="Calibri" w:eastAsia="Calibri" w:hAnsi="Calibri" w:cs="Calibri"/>
          <w:color w:val="000000" w:themeColor="text1"/>
          <w:sz w:val="24"/>
          <w:szCs w:val="24"/>
        </w:rPr>
        <w:t>Commons</w:t>
      </w:r>
      <w:proofErr w:type="spellEnd"/>
      <w:r w:rsidRPr="151D1D63">
        <w:rPr>
          <w:rFonts w:ascii="Calibri" w:eastAsia="Calibri" w:hAnsi="Calibri" w:cs="Calibri"/>
          <w:color w:val="000000" w:themeColor="text1"/>
          <w:sz w:val="24"/>
          <w:szCs w:val="24"/>
        </w:rPr>
        <w:t xml:space="preserve"> (CC):</w:t>
      </w:r>
    </w:p>
    <w:p w14:paraId="41A87027" w14:textId="77777777" w:rsidR="00663F56" w:rsidRDefault="00663F56">
      <w:pPr>
        <w:rPr>
          <w:lang w:eastAsia="sl-SI"/>
        </w:rPr>
      </w:pPr>
      <w:r>
        <w:rPr>
          <w:lang w:eastAsia="sl-SI"/>
        </w:rPr>
        <w:br w:type="page"/>
      </w:r>
    </w:p>
    <w:p w14:paraId="27555031" w14:textId="4EC19E5B" w:rsidR="00E777DA" w:rsidRDefault="00EB69CF" w:rsidP="00EA43A8">
      <w:pPr>
        <w:rPr>
          <w:lang w:eastAsia="sl-SI"/>
        </w:rPr>
      </w:pPr>
      <w:r w:rsidRPr="4E945A7C">
        <w:rPr>
          <w:lang w:eastAsia="sl-SI"/>
        </w:rPr>
        <w:lastRenderedPageBreak/>
        <w:t>Povzetek</w:t>
      </w:r>
    </w:p>
    <w:p w14:paraId="6E1FD75C" w14:textId="7DE19448" w:rsidR="00EB69CF" w:rsidRDefault="00EB69CF" w:rsidP="729509B6">
      <w:pPr>
        <w:rPr>
          <w:lang w:eastAsia="sl-SI"/>
        </w:rPr>
      </w:pPr>
    </w:p>
    <w:p w14:paraId="4D263A41" w14:textId="0D6469E9" w:rsidR="00EB69CF" w:rsidRDefault="710F8426" w:rsidP="00EA43A8">
      <w:pPr>
        <w:rPr>
          <w:lang w:eastAsia="sl-SI"/>
        </w:rPr>
      </w:pPr>
      <w:r w:rsidRPr="151D1D63">
        <w:rPr>
          <w:lang w:eastAsia="sl-SI"/>
        </w:rPr>
        <w:t xml:space="preserve">Znanstvena monografija Raziskava ponudnikov poslovnih informacijskih rešitev za digitalno transformacijo podjetij obravnava področje trajnostne digitalne </w:t>
      </w:r>
      <w:proofErr w:type="spellStart"/>
      <w:r w:rsidRPr="151D1D63">
        <w:rPr>
          <w:lang w:eastAsia="sl-SI"/>
        </w:rPr>
        <w:t>preozbrazbe</w:t>
      </w:r>
      <w:proofErr w:type="spellEnd"/>
      <w:r w:rsidRPr="151D1D63">
        <w:rPr>
          <w:lang w:eastAsia="sl-SI"/>
        </w:rPr>
        <w:t xml:space="preserve">, na katero vpliva tako izbira tehnološke platforme kot tudi informacijska arhitektura digitaliziranih organizacij. Evropska unija (EU) je opredelila digitalno preobrazbo kot eno od ključnih področij razvoja.  Zato je v prvem delu znanstvene monografije poudarek na digitalni preobrazbi in odgovorih na vprašanje,  kako lahko informacijske tehnologije in informacijske rešitve vplivajo na trajnostni razvoj podjetij in družbe. V drugem delu znanstvene monografije je opredeljen sodoben koncept informacijske arhitekture digitaliziranih organizacij. Pomembno vlogo pri digitalni preobrazbi organizacij imajo poslovne informacijske rešitve, ki jih organizacije uporabljajo za informacijsko podporo svojih poslovnih procesov in delovnih tokov. Najpomembnejši predstavnik poslovnih informacijskih rešitev so celovite informacijske rešitve (rešitve ERP). Poleg teh pa v skupino poslovnih informacijskih rešitev uvrščamo tudi rešitve za upravljanje odnosov s strankami (rešitve CRM), rešitve za upravljanje dokumentnih sistemov (rešitve DMS), rešitve digitalnega marketinga ter mnoge druge. Za omenjene poslovne informacijske rešitve so v drugem delu znanstvene monografije opisane opredelitve in njihove značilnosti, ponudniki teh poslovnih informacijskih rešitev in podrobnejši opis posameznih poslovnih informacijskih rešitev, prisotnih na slovenskem trgu. Tako si lahko bralec za vsak sklop raziskanih informacijskih rešitev ustvari začetni vtis o uporabnosti posameznih rešitev za posamezno podjetje oz. organizacijo.   </w:t>
      </w:r>
    </w:p>
    <w:p w14:paraId="028E13F2" w14:textId="177B0DAB" w:rsidR="00E777DA" w:rsidRDefault="00E777DA" w:rsidP="00EA43A8">
      <w:pPr>
        <w:rPr>
          <w:lang w:eastAsia="sl-SI"/>
        </w:rPr>
      </w:pPr>
      <w:r>
        <w:rPr>
          <w:lang w:eastAsia="sl-SI"/>
        </w:rPr>
        <w:t>----</w:t>
      </w:r>
    </w:p>
    <w:p w14:paraId="50C20F6B" w14:textId="0C7F2BCE" w:rsidR="00AA1B07" w:rsidRDefault="00AA1B07">
      <w:pPr>
        <w:rPr>
          <w:lang w:eastAsia="sl-SI"/>
        </w:rPr>
      </w:pPr>
      <w:r>
        <w:rPr>
          <w:lang w:eastAsia="sl-SI"/>
        </w:rPr>
        <w:br w:type="page"/>
      </w:r>
    </w:p>
    <w:p w14:paraId="05C02973" w14:textId="2997AB11" w:rsidR="00E777DA" w:rsidRDefault="00AA1B07" w:rsidP="00EA43A8">
      <w:pPr>
        <w:rPr>
          <w:lang w:eastAsia="sl-SI"/>
        </w:rPr>
      </w:pPr>
      <w:r>
        <w:rPr>
          <w:lang w:eastAsia="sl-SI"/>
        </w:rPr>
        <w:lastRenderedPageBreak/>
        <w:t>Struktura uvoda v pisno delo</w:t>
      </w:r>
    </w:p>
    <w:p w14:paraId="6A9FEFDA" w14:textId="4E1EFF5D" w:rsidR="00AA1B07" w:rsidRDefault="00AA1B07" w:rsidP="00EA43A8">
      <w:pPr>
        <w:rPr>
          <w:lang w:eastAsia="sl-SI"/>
        </w:rPr>
      </w:pPr>
      <w:r>
        <w:rPr>
          <w:lang w:eastAsia="sl-SI"/>
        </w:rPr>
        <w:t>---</w:t>
      </w:r>
    </w:p>
    <w:p w14:paraId="3C30864C" w14:textId="1F9FCE82" w:rsidR="00EA43A8" w:rsidRDefault="00EA43A8" w:rsidP="00EA43A8">
      <w:pPr>
        <w:rPr>
          <w:lang w:eastAsia="sl-SI"/>
        </w:rPr>
      </w:pPr>
      <w:r w:rsidRPr="0001030F">
        <w:rPr>
          <w:lang w:eastAsia="sl-SI"/>
        </w:rPr>
        <w:t>Uvod</w:t>
      </w:r>
    </w:p>
    <w:p w14:paraId="2C9CF856" w14:textId="77777777" w:rsidR="00EA43A8" w:rsidRDefault="00EA43A8" w:rsidP="00EA43A8">
      <w:pPr>
        <w:rPr>
          <w:lang w:eastAsia="sl-SI"/>
        </w:rPr>
      </w:pPr>
      <w:r>
        <w:rPr>
          <w:lang w:eastAsia="sl-SI"/>
        </w:rPr>
        <w:t>Opis področja in opredelitev problema</w:t>
      </w:r>
    </w:p>
    <w:p w14:paraId="1CEFD635" w14:textId="77777777" w:rsidR="00EA43A8" w:rsidRDefault="00EA43A8" w:rsidP="00EA43A8">
      <w:pPr>
        <w:rPr>
          <w:lang w:eastAsia="sl-SI"/>
        </w:rPr>
      </w:pPr>
      <w:r>
        <w:rPr>
          <w:lang w:eastAsia="sl-SI"/>
        </w:rPr>
        <w:t>Namen, cilji in hipoteze</w:t>
      </w:r>
    </w:p>
    <w:p w14:paraId="37F9765D" w14:textId="77777777" w:rsidR="00EA43A8" w:rsidRDefault="00EA43A8" w:rsidP="00EA43A8">
      <w:pPr>
        <w:rPr>
          <w:lang w:eastAsia="sl-SI"/>
        </w:rPr>
      </w:pPr>
      <w:r>
        <w:rPr>
          <w:lang w:eastAsia="sl-SI"/>
        </w:rPr>
        <w:t>Predpostavke in omejitve</w:t>
      </w:r>
    </w:p>
    <w:p w14:paraId="783E8FB8" w14:textId="77777777" w:rsidR="00EA43A8" w:rsidRPr="000800FE" w:rsidRDefault="00EA43A8" w:rsidP="00EA43A8">
      <w:pPr>
        <w:rPr>
          <w:lang w:eastAsia="sl-SI"/>
        </w:rPr>
      </w:pPr>
      <w:r>
        <w:rPr>
          <w:lang w:eastAsia="sl-SI"/>
        </w:rPr>
        <w:t>Metode raziskovanja</w:t>
      </w:r>
    </w:p>
    <w:p w14:paraId="10E7BDAF" w14:textId="77777777" w:rsidR="00CA3257" w:rsidRDefault="00CA3257"/>
    <w:p w14:paraId="05C82179" w14:textId="2383C34A" w:rsidR="00CF2001" w:rsidRDefault="00CA3257">
      <w:r>
        <w:t>---</w:t>
      </w:r>
    </w:p>
    <w:p w14:paraId="78AA4F0D" w14:textId="1D3F0DE9" w:rsidR="00CB60CB" w:rsidRDefault="00CB60CB">
      <w:r>
        <w:t>Uvodno besedilo</w:t>
      </w:r>
    </w:p>
    <w:p w14:paraId="3D9EE2C6" w14:textId="77777777" w:rsidR="008239F8" w:rsidRDefault="008239F8" w:rsidP="008239F8">
      <w:r w:rsidRPr="00CB60CB">
        <w:t xml:space="preserve">Celovite informacijske rešitve (v nadaljevanju rešitve ERP) so bile dolgo časa usmerjene v podporo posameznih delov organizacije (poslovnih funkcij oz. organizacijskih enot). Danes pa rešitve ERP povezujejo posamezne </w:t>
      </w:r>
      <w:r w:rsidRPr="006F362D">
        <w:rPr>
          <w:i/>
          <w:iCs/>
        </w:rPr>
        <w:t>poslovne funkcije in organizacijske enote znotraj</w:t>
      </w:r>
      <w:r w:rsidRPr="00CB60CB">
        <w:t xml:space="preserve"> celotne organizacije in tudi širše. Takšne rešitve podpirajo poslovne procese, kot so razvoj izdelka, nabava, proizvodnja, prodaja, distribucija, podpora kupcem itd. (</w:t>
      </w:r>
      <w:proofErr w:type="spellStart"/>
      <w:r w:rsidRPr="00CB60CB">
        <w:t>Laudon</w:t>
      </w:r>
      <w:proofErr w:type="spellEnd"/>
      <w:r w:rsidRPr="00CB60CB">
        <w:t xml:space="preserve"> in </w:t>
      </w:r>
      <w:proofErr w:type="spellStart"/>
      <w:r w:rsidRPr="00CB60CB">
        <w:t>Laudon</w:t>
      </w:r>
      <w:proofErr w:type="spellEnd"/>
      <w:r w:rsidRPr="00CB60CB">
        <w:t xml:space="preserve"> 2014). Veliko organizacij uporablja tovrstne rešitve za vzpostavitev integriranega </w:t>
      </w:r>
      <w:r w:rsidRPr="006F362D">
        <w:rPr>
          <w:b/>
          <w:bCs/>
        </w:rPr>
        <w:t>več-funkcijskega okolja v organizaciji</w:t>
      </w:r>
      <w:r w:rsidRPr="00CB60CB">
        <w:t>, ki presega tradicionalne poslovne funkcije, ter omogoča prenovo in izboljšanje ključnih poslovnih procesov znotraj celotne organizacije (</w:t>
      </w:r>
      <w:proofErr w:type="spellStart"/>
      <w:r w:rsidRPr="00CB60CB">
        <w:t>Kalakota</w:t>
      </w:r>
      <w:proofErr w:type="spellEnd"/>
      <w:r w:rsidRPr="00CB60CB">
        <w:t xml:space="preserve"> in Robinson 2001). Te organizacije vidijo tovrstne poslovne informacijske rešitve kot strateški vzvod uporabe sodobne informacijske tehnologije za </w:t>
      </w:r>
      <w:r w:rsidRPr="006F362D">
        <w:rPr>
          <w:b/>
          <w:bCs/>
          <w:color w:val="FF0000"/>
        </w:rPr>
        <w:t>deljenje informacijskih virov</w:t>
      </w:r>
      <w:r w:rsidRPr="006F362D">
        <w:rPr>
          <w:color w:val="FF0000"/>
        </w:rPr>
        <w:t xml:space="preserve"> </w:t>
      </w:r>
      <w:r w:rsidRPr="00CB60CB">
        <w:t>in izboljšanje učinkovitosti ter uspešnosti poslovanja, odnosov s kupci, dobavitelji in poslovnimi partnerji (</w:t>
      </w:r>
      <w:proofErr w:type="spellStart"/>
      <w:r w:rsidRPr="00CB60CB">
        <w:t>O'Brien</w:t>
      </w:r>
      <w:proofErr w:type="spellEnd"/>
      <w:r w:rsidRPr="00CB60CB">
        <w:t xml:space="preserve"> 2004, Bradford 2016). </w:t>
      </w:r>
      <w:r w:rsidRPr="006F362D">
        <w:rPr>
          <w:highlight w:val="yellow"/>
        </w:rPr>
        <w:t>Tako rešitve ERP</w:t>
      </w:r>
      <w:r w:rsidRPr="00CB60CB">
        <w:t xml:space="preserve"> služijo kot </w:t>
      </w:r>
      <w:proofErr w:type="spellStart"/>
      <w:r w:rsidRPr="00CB60CB">
        <w:t>večfunkcijska</w:t>
      </w:r>
      <w:proofErr w:type="spellEnd"/>
      <w:r w:rsidRPr="00CB60CB">
        <w:t xml:space="preserve"> organizacijska hrbtenica, ki integrira in avtomatizira večino notranjih poslovnih procesov in nudi informacijsko podporo proizvodnje, logistike, distribucije, računovodstva, financ in človeških virov v organizaciji (</w:t>
      </w:r>
      <w:proofErr w:type="spellStart"/>
      <w:r w:rsidRPr="00CB60CB">
        <w:t>O'Brien</w:t>
      </w:r>
      <w:proofErr w:type="spellEnd"/>
      <w:r w:rsidRPr="00CB60CB">
        <w:t xml:space="preserve"> 2004).</w:t>
      </w:r>
    </w:p>
    <w:p w14:paraId="616DE012" w14:textId="77777777" w:rsidR="00214FCE" w:rsidRDefault="00214FCE">
      <w:r>
        <w:br w:type="page"/>
      </w:r>
    </w:p>
    <w:p w14:paraId="3FE572A4" w14:textId="321EC4BA" w:rsidR="00EA43A8" w:rsidRDefault="00214FCE">
      <w:r>
        <w:lastRenderedPageBreak/>
        <w:t>Viri</w:t>
      </w:r>
    </w:p>
    <w:p w14:paraId="78F6E0E6" w14:textId="77777777" w:rsidR="00214FCE" w:rsidRDefault="00214FCE"/>
    <w:p w14:paraId="40D5A818" w14:textId="77777777" w:rsidR="00EA43A8" w:rsidRDefault="00EA43A8" w:rsidP="00EA43A8">
      <w:pPr>
        <w:rPr>
          <w:rStyle w:val="eop"/>
          <w:rFonts w:ascii="Calibri" w:hAnsi="Calibri" w:cs="Calibri"/>
          <w:shd w:val="clear" w:color="auto" w:fill="FFFFFF"/>
        </w:rPr>
      </w:pPr>
      <w:proofErr w:type="spellStart"/>
      <w:r>
        <w:rPr>
          <w:rStyle w:val="normaltextrun"/>
          <w:rFonts w:ascii="Calibri" w:hAnsi="Calibri" w:cs="Calibri"/>
          <w:shd w:val="clear" w:color="auto" w:fill="FFFFFF"/>
        </w:rPr>
        <w:t>Laudon</w:t>
      </w:r>
      <w:proofErr w:type="spellEnd"/>
      <w:r>
        <w:rPr>
          <w:rStyle w:val="normaltextrun"/>
          <w:rFonts w:ascii="Calibri" w:hAnsi="Calibri" w:cs="Calibri"/>
          <w:shd w:val="clear" w:color="auto" w:fill="FFFFFF"/>
        </w:rPr>
        <w:t xml:space="preserve">, K. C., </w:t>
      </w:r>
      <w:proofErr w:type="spellStart"/>
      <w:r>
        <w:rPr>
          <w:rStyle w:val="normaltextrun"/>
          <w:rFonts w:ascii="Calibri" w:hAnsi="Calibri" w:cs="Calibri"/>
          <w:shd w:val="clear" w:color="auto" w:fill="FFFFFF"/>
        </w:rPr>
        <w:t>Laudon</w:t>
      </w:r>
      <w:proofErr w:type="spellEnd"/>
      <w:r>
        <w:rPr>
          <w:rStyle w:val="normaltextrun"/>
          <w:rFonts w:ascii="Calibri" w:hAnsi="Calibri" w:cs="Calibri"/>
          <w:shd w:val="clear" w:color="auto" w:fill="FFFFFF"/>
        </w:rPr>
        <w:t xml:space="preserve">, J. P. (2014). </w:t>
      </w:r>
      <w:r>
        <w:rPr>
          <w:rStyle w:val="normaltextrun"/>
          <w:rFonts w:ascii="Calibri" w:hAnsi="Calibri" w:cs="Calibri"/>
          <w:i/>
          <w:iCs/>
          <w:shd w:val="clear" w:color="auto" w:fill="FFFFFF"/>
        </w:rPr>
        <w:t xml:space="preserve">Management Information </w:t>
      </w:r>
      <w:proofErr w:type="spellStart"/>
      <w:r>
        <w:rPr>
          <w:rStyle w:val="normaltextrun"/>
          <w:rFonts w:ascii="Calibri" w:hAnsi="Calibri" w:cs="Calibri"/>
          <w:i/>
          <w:iCs/>
          <w:shd w:val="clear" w:color="auto" w:fill="FFFFFF"/>
        </w:rPr>
        <w:t>Systems</w:t>
      </w:r>
      <w:proofErr w:type="spellEnd"/>
      <w:r>
        <w:rPr>
          <w:rStyle w:val="normaltextrun"/>
          <w:rFonts w:ascii="Calibri" w:hAnsi="Calibri" w:cs="Calibri"/>
          <w:i/>
          <w:iCs/>
          <w:shd w:val="clear" w:color="auto" w:fill="FFFFFF"/>
        </w:rPr>
        <w:t xml:space="preserve">: </w:t>
      </w:r>
      <w:proofErr w:type="spellStart"/>
      <w:r>
        <w:rPr>
          <w:rStyle w:val="normaltextrun"/>
          <w:rFonts w:ascii="Calibri" w:hAnsi="Calibri" w:cs="Calibri"/>
          <w:i/>
          <w:iCs/>
          <w:shd w:val="clear" w:color="auto" w:fill="FFFFFF"/>
        </w:rPr>
        <w:t>Managing</w:t>
      </w:r>
      <w:proofErr w:type="spellEnd"/>
      <w:r>
        <w:rPr>
          <w:rStyle w:val="normaltextrun"/>
          <w:rFonts w:ascii="Calibri" w:hAnsi="Calibri" w:cs="Calibri"/>
          <w:i/>
          <w:iCs/>
          <w:shd w:val="clear" w:color="auto" w:fill="FFFFFF"/>
        </w:rPr>
        <w:t xml:space="preserve"> </w:t>
      </w:r>
      <w:proofErr w:type="spellStart"/>
      <w:r>
        <w:rPr>
          <w:rStyle w:val="normaltextrun"/>
          <w:rFonts w:ascii="Calibri" w:hAnsi="Calibri" w:cs="Calibri"/>
          <w:i/>
          <w:iCs/>
          <w:shd w:val="clear" w:color="auto" w:fill="FFFFFF"/>
        </w:rPr>
        <w:t>the</w:t>
      </w:r>
      <w:proofErr w:type="spellEnd"/>
      <w:r>
        <w:rPr>
          <w:rStyle w:val="normaltextrun"/>
          <w:rFonts w:ascii="Calibri" w:hAnsi="Calibri" w:cs="Calibri"/>
          <w:i/>
          <w:iCs/>
          <w:shd w:val="clear" w:color="auto" w:fill="FFFFFF"/>
        </w:rPr>
        <w:t xml:space="preserve"> </w:t>
      </w:r>
      <w:proofErr w:type="spellStart"/>
      <w:r>
        <w:rPr>
          <w:rStyle w:val="normaltextrun"/>
          <w:rFonts w:ascii="Calibri" w:hAnsi="Calibri" w:cs="Calibri"/>
          <w:i/>
          <w:iCs/>
          <w:shd w:val="clear" w:color="auto" w:fill="FFFFFF"/>
        </w:rPr>
        <w:t>Digital</w:t>
      </w:r>
      <w:proofErr w:type="spellEnd"/>
      <w:r>
        <w:rPr>
          <w:rStyle w:val="normaltextrun"/>
          <w:rFonts w:ascii="Calibri" w:hAnsi="Calibri" w:cs="Calibri"/>
          <w:i/>
          <w:iCs/>
          <w:shd w:val="clear" w:color="auto" w:fill="FFFFFF"/>
        </w:rPr>
        <w:t xml:space="preserve"> Firm</w:t>
      </w:r>
      <w:r>
        <w:rPr>
          <w:rStyle w:val="normaltextrun"/>
          <w:rFonts w:ascii="Calibri" w:hAnsi="Calibri" w:cs="Calibri"/>
          <w:shd w:val="clear" w:color="auto" w:fill="FFFFFF"/>
        </w:rPr>
        <w:t xml:space="preserve"> </w:t>
      </w:r>
      <w:r>
        <w:rPr>
          <w:rStyle w:val="normaltextrun"/>
          <w:rFonts w:ascii="Calibri" w:hAnsi="Calibri" w:cs="Calibri"/>
          <w:sz w:val="17"/>
          <w:szCs w:val="17"/>
          <w:shd w:val="clear" w:color="auto" w:fill="FFFFFF"/>
          <w:vertAlign w:val="superscript"/>
        </w:rPr>
        <w:t>(1</w:t>
      </w:r>
      <w:r>
        <w:rPr>
          <w:rStyle w:val="normaltextrun"/>
          <w:rFonts w:ascii="Calibri" w:hAnsi="Calibri" w:cs="Calibri"/>
          <w:shd w:val="clear" w:color="auto" w:fill="FFFFFF"/>
        </w:rPr>
        <w:t xml:space="preserve">3th </w:t>
      </w:r>
      <w:proofErr w:type="spellStart"/>
      <w:r>
        <w:rPr>
          <w:rStyle w:val="normaltextrun"/>
          <w:rFonts w:ascii="Calibri" w:hAnsi="Calibri" w:cs="Calibri"/>
          <w:shd w:val="clear" w:color="auto" w:fill="FFFFFF"/>
        </w:rPr>
        <w:t>ed</w:t>
      </w:r>
      <w:proofErr w:type="spellEnd"/>
      <w:r>
        <w:rPr>
          <w:rStyle w:val="normaltextrun"/>
          <w:rFonts w:ascii="Calibri" w:hAnsi="Calibri" w:cs="Calibri"/>
          <w:shd w:val="clear" w:color="auto" w:fill="FFFFFF"/>
        </w:rPr>
        <w:t>.). Boston [</w:t>
      </w:r>
      <w:proofErr w:type="spellStart"/>
      <w:r>
        <w:rPr>
          <w:rStyle w:val="normaltextrun"/>
          <w:rFonts w:ascii="Calibri" w:hAnsi="Calibri" w:cs="Calibri"/>
          <w:shd w:val="clear" w:color="auto" w:fill="FFFFFF"/>
        </w:rPr>
        <w:t>etc</w:t>
      </w:r>
      <w:proofErr w:type="spellEnd"/>
      <w:r>
        <w:rPr>
          <w:rStyle w:val="normaltextrun"/>
          <w:rFonts w:ascii="Calibri" w:hAnsi="Calibri" w:cs="Calibri"/>
          <w:shd w:val="clear" w:color="auto" w:fill="FFFFFF"/>
        </w:rPr>
        <w:t xml:space="preserve">.]: </w:t>
      </w:r>
      <w:proofErr w:type="spellStart"/>
      <w:r>
        <w:rPr>
          <w:rStyle w:val="normaltextrun"/>
          <w:rFonts w:ascii="Calibri" w:hAnsi="Calibri" w:cs="Calibri"/>
          <w:shd w:val="clear" w:color="auto" w:fill="FFFFFF"/>
        </w:rPr>
        <w:t>Pearson</w:t>
      </w:r>
      <w:proofErr w:type="spellEnd"/>
      <w:r>
        <w:rPr>
          <w:rStyle w:val="normaltextrun"/>
          <w:rFonts w:ascii="Calibri" w:hAnsi="Calibri" w:cs="Calibri"/>
          <w:shd w:val="clear" w:color="auto" w:fill="FFFFFF"/>
        </w:rPr>
        <w:t>.</w:t>
      </w:r>
      <w:r>
        <w:rPr>
          <w:rStyle w:val="eop"/>
          <w:rFonts w:ascii="Calibri" w:hAnsi="Calibri" w:cs="Calibri"/>
          <w:shd w:val="clear" w:color="auto" w:fill="FFFFFF"/>
        </w:rPr>
        <w:t> </w:t>
      </w:r>
    </w:p>
    <w:p w14:paraId="5F9E790F" w14:textId="77777777" w:rsidR="00EA43A8" w:rsidRDefault="00EA43A8" w:rsidP="00EA43A8">
      <w:pPr>
        <w:rPr>
          <w:rStyle w:val="eop"/>
          <w:rFonts w:ascii="Calibri" w:hAnsi="Calibri" w:cs="Calibri"/>
          <w:shd w:val="clear" w:color="auto" w:fill="FFFFFF"/>
        </w:rPr>
      </w:pPr>
      <w:proofErr w:type="spellStart"/>
      <w:r>
        <w:rPr>
          <w:rStyle w:val="normaltextrun"/>
          <w:rFonts w:ascii="Calibri" w:hAnsi="Calibri" w:cs="Calibri"/>
          <w:shd w:val="clear" w:color="auto" w:fill="FFFFFF"/>
        </w:rPr>
        <w:t>Kalakota</w:t>
      </w:r>
      <w:proofErr w:type="spellEnd"/>
      <w:r>
        <w:rPr>
          <w:rStyle w:val="normaltextrun"/>
          <w:rFonts w:ascii="Calibri" w:hAnsi="Calibri" w:cs="Calibri"/>
          <w:shd w:val="clear" w:color="auto" w:fill="FFFFFF"/>
        </w:rPr>
        <w:t xml:space="preserve">, R., Robinson, M. (2001). </w:t>
      </w:r>
      <w:r>
        <w:rPr>
          <w:rStyle w:val="normaltextrun"/>
          <w:rFonts w:ascii="Calibri" w:hAnsi="Calibri" w:cs="Calibri"/>
          <w:i/>
          <w:iCs/>
          <w:shd w:val="clear" w:color="auto" w:fill="FFFFFF"/>
        </w:rPr>
        <w:t xml:space="preserve">E-Business 2.0: </w:t>
      </w:r>
      <w:proofErr w:type="spellStart"/>
      <w:r>
        <w:rPr>
          <w:rStyle w:val="normaltextrun"/>
          <w:rFonts w:ascii="Calibri" w:hAnsi="Calibri" w:cs="Calibri"/>
          <w:i/>
          <w:iCs/>
          <w:shd w:val="clear" w:color="auto" w:fill="FFFFFF"/>
        </w:rPr>
        <w:t>Roadmap</w:t>
      </w:r>
      <w:proofErr w:type="spellEnd"/>
      <w:r>
        <w:rPr>
          <w:rStyle w:val="normaltextrun"/>
          <w:rFonts w:ascii="Calibri" w:hAnsi="Calibri" w:cs="Calibri"/>
          <w:i/>
          <w:iCs/>
          <w:shd w:val="clear" w:color="auto" w:fill="FFFFFF"/>
        </w:rPr>
        <w:t xml:space="preserve"> for </w:t>
      </w:r>
      <w:proofErr w:type="spellStart"/>
      <w:r>
        <w:rPr>
          <w:rStyle w:val="normaltextrun"/>
          <w:rFonts w:ascii="Calibri" w:hAnsi="Calibri" w:cs="Calibri"/>
          <w:i/>
          <w:iCs/>
          <w:shd w:val="clear" w:color="auto" w:fill="FFFFFF"/>
        </w:rPr>
        <w:t>Success</w:t>
      </w:r>
      <w:proofErr w:type="spellEnd"/>
      <w:r>
        <w:rPr>
          <w:rStyle w:val="normaltextrun"/>
          <w:rFonts w:ascii="Calibri" w:hAnsi="Calibri" w:cs="Calibri"/>
          <w:shd w:val="clear" w:color="auto" w:fill="FFFFFF"/>
        </w:rPr>
        <w:t xml:space="preserve">. </w:t>
      </w:r>
      <w:proofErr w:type="spellStart"/>
      <w:r>
        <w:rPr>
          <w:rStyle w:val="normaltextrun"/>
          <w:rFonts w:ascii="Calibri" w:hAnsi="Calibri" w:cs="Calibri"/>
          <w:shd w:val="clear" w:color="auto" w:fill="FFFFFF"/>
        </w:rPr>
        <w:t>Reading</w:t>
      </w:r>
      <w:proofErr w:type="spellEnd"/>
      <w:r>
        <w:rPr>
          <w:rStyle w:val="normaltextrun"/>
          <w:rFonts w:ascii="Calibri" w:hAnsi="Calibri" w:cs="Calibri"/>
          <w:shd w:val="clear" w:color="auto" w:fill="FFFFFF"/>
        </w:rPr>
        <w:t>, MA: Addison-Wesley.</w:t>
      </w:r>
      <w:r>
        <w:rPr>
          <w:rStyle w:val="eop"/>
          <w:rFonts w:ascii="Calibri" w:hAnsi="Calibri" w:cs="Calibri"/>
          <w:shd w:val="clear" w:color="auto" w:fill="FFFFFF"/>
        </w:rPr>
        <w:t> </w:t>
      </w:r>
    </w:p>
    <w:p w14:paraId="5D971435" w14:textId="77777777" w:rsidR="00EA43A8" w:rsidRDefault="00EA43A8" w:rsidP="00EA43A8">
      <w:pPr>
        <w:rPr>
          <w:rStyle w:val="eop"/>
          <w:rFonts w:ascii="Calibri" w:hAnsi="Calibri" w:cs="Calibri"/>
          <w:shd w:val="clear" w:color="auto" w:fill="FFFFFF"/>
        </w:rPr>
      </w:pPr>
      <w:proofErr w:type="spellStart"/>
      <w:r>
        <w:rPr>
          <w:rStyle w:val="normaltextrun"/>
          <w:rFonts w:ascii="Calibri" w:hAnsi="Calibri" w:cs="Calibri"/>
          <w:shd w:val="clear" w:color="auto" w:fill="FFFFFF"/>
        </w:rPr>
        <w:t>O'Brien</w:t>
      </w:r>
      <w:proofErr w:type="spellEnd"/>
      <w:r>
        <w:rPr>
          <w:rStyle w:val="normaltextrun"/>
          <w:rFonts w:ascii="Calibri" w:hAnsi="Calibri" w:cs="Calibri"/>
          <w:shd w:val="clear" w:color="auto" w:fill="FFFFFF"/>
        </w:rPr>
        <w:t xml:space="preserve">, J. A. (2004). Management Information </w:t>
      </w:r>
      <w:proofErr w:type="spellStart"/>
      <w:r>
        <w:rPr>
          <w:rStyle w:val="normaltextrun"/>
          <w:rFonts w:ascii="Calibri" w:hAnsi="Calibri" w:cs="Calibri"/>
          <w:shd w:val="clear" w:color="auto" w:fill="FFFFFF"/>
        </w:rPr>
        <w:t>Systems</w:t>
      </w:r>
      <w:proofErr w:type="spellEnd"/>
      <w:r>
        <w:rPr>
          <w:rStyle w:val="normaltextrun"/>
          <w:rFonts w:ascii="Calibri" w:hAnsi="Calibri" w:cs="Calibri"/>
          <w:shd w:val="clear" w:color="auto" w:fill="FFFFFF"/>
        </w:rPr>
        <w:t xml:space="preserve">: </w:t>
      </w:r>
      <w:proofErr w:type="spellStart"/>
      <w:r>
        <w:rPr>
          <w:rStyle w:val="normaltextrun"/>
          <w:rFonts w:ascii="Calibri" w:hAnsi="Calibri" w:cs="Calibri"/>
          <w:shd w:val="clear" w:color="auto" w:fill="FFFFFF"/>
        </w:rPr>
        <w:t>Managing</w:t>
      </w:r>
      <w:proofErr w:type="spellEnd"/>
      <w:r>
        <w:rPr>
          <w:rStyle w:val="normaltextrun"/>
          <w:rFonts w:ascii="Calibri" w:hAnsi="Calibri" w:cs="Calibri"/>
          <w:shd w:val="clear" w:color="auto" w:fill="FFFFFF"/>
        </w:rPr>
        <w:t xml:space="preserve"> Information </w:t>
      </w:r>
      <w:proofErr w:type="spellStart"/>
      <w:r>
        <w:rPr>
          <w:rStyle w:val="normaltextrun"/>
          <w:rFonts w:ascii="Calibri" w:hAnsi="Calibri" w:cs="Calibri"/>
          <w:shd w:val="clear" w:color="auto" w:fill="FFFFFF"/>
        </w:rPr>
        <w:t>Technology</w:t>
      </w:r>
      <w:proofErr w:type="spellEnd"/>
      <w:r>
        <w:rPr>
          <w:rStyle w:val="normaltextrun"/>
          <w:rFonts w:ascii="Calibri" w:hAnsi="Calibri" w:cs="Calibri"/>
          <w:shd w:val="clear" w:color="auto" w:fill="FFFFFF"/>
        </w:rPr>
        <w:t xml:space="preserve"> in </w:t>
      </w:r>
      <w:proofErr w:type="spellStart"/>
      <w:r>
        <w:rPr>
          <w:rStyle w:val="normaltextrun"/>
          <w:rFonts w:ascii="Calibri" w:hAnsi="Calibri" w:cs="Calibri"/>
          <w:shd w:val="clear" w:color="auto" w:fill="FFFFFF"/>
        </w:rPr>
        <w:t>the</w:t>
      </w:r>
      <w:proofErr w:type="spellEnd"/>
      <w:r>
        <w:rPr>
          <w:rStyle w:val="normaltextrun"/>
          <w:rFonts w:ascii="Calibri" w:hAnsi="Calibri" w:cs="Calibri"/>
          <w:shd w:val="clear" w:color="auto" w:fill="FFFFFF"/>
        </w:rPr>
        <w:t xml:space="preserve"> Business </w:t>
      </w:r>
      <w:proofErr w:type="spellStart"/>
      <w:r>
        <w:rPr>
          <w:rStyle w:val="normaltextrun"/>
          <w:rFonts w:ascii="Calibri" w:hAnsi="Calibri" w:cs="Calibri"/>
          <w:shd w:val="clear" w:color="auto" w:fill="FFFFFF"/>
        </w:rPr>
        <w:t>Enterprise</w:t>
      </w:r>
      <w:proofErr w:type="spellEnd"/>
      <w:r>
        <w:rPr>
          <w:rStyle w:val="normaltextrun"/>
          <w:rFonts w:ascii="Calibri" w:hAnsi="Calibri" w:cs="Calibri"/>
          <w:shd w:val="clear" w:color="auto" w:fill="FFFFFF"/>
        </w:rPr>
        <w:t xml:space="preserve"> (6ht </w:t>
      </w:r>
      <w:proofErr w:type="spellStart"/>
      <w:r>
        <w:rPr>
          <w:rStyle w:val="normaltextrun"/>
          <w:rFonts w:ascii="Calibri" w:hAnsi="Calibri" w:cs="Calibri"/>
          <w:shd w:val="clear" w:color="auto" w:fill="FFFFFF"/>
        </w:rPr>
        <w:t>ed</w:t>
      </w:r>
      <w:proofErr w:type="spellEnd"/>
      <w:r>
        <w:rPr>
          <w:rStyle w:val="normaltextrun"/>
          <w:rFonts w:ascii="Calibri" w:hAnsi="Calibri" w:cs="Calibri"/>
          <w:shd w:val="clear" w:color="auto" w:fill="FFFFFF"/>
        </w:rPr>
        <w:t xml:space="preserve">). Boston, </w:t>
      </w:r>
      <w:proofErr w:type="spellStart"/>
      <w:r>
        <w:rPr>
          <w:rStyle w:val="normaltextrun"/>
          <w:rFonts w:ascii="Calibri" w:hAnsi="Calibri" w:cs="Calibri"/>
          <w:shd w:val="clear" w:color="auto" w:fill="FFFFFF"/>
        </w:rPr>
        <w:t>etc</w:t>
      </w:r>
      <w:proofErr w:type="spellEnd"/>
      <w:r>
        <w:rPr>
          <w:rStyle w:val="normaltextrun"/>
          <w:rFonts w:ascii="Calibri" w:hAnsi="Calibri" w:cs="Calibri"/>
          <w:shd w:val="clear" w:color="auto" w:fill="FFFFFF"/>
        </w:rPr>
        <w:t xml:space="preserve">.: </w:t>
      </w:r>
      <w:proofErr w:type="spellStart"/>
      <w:r>
        <w:rPr>
          <w:rStyle w:val="normaltextrun"/>
          <w:rFonts w:ascii="Calibri" w:hAnsi="Calibri" w:cs="Calibri"/>
          <w:shd w:val="clear" w:color="auto" w:fill="FFFFFF"/>
        </w:rPr>
        <w:t>McGraw</w:t>
      </w:r>
      <w:proofErr w:type="spellEnd"/>
      <w:r>
        <w:rPr>
          <w:rStyle w:val="normaltextrun"/>
          <w:rFonts w:ascii="Calibri" w:hAnsi="Calibri" w:cs="Calibri"/>
          <w:shd w:val="clear" w:color="auto" w:fill="FFFFFF"/>
        </w:rPr>
        <w:t>-Hill/Irwin.</w:t>
      </w:r>
      <w:r>
        <w:rPr>
          <w:rStyle w:val="eop"/>
          <w:rFonts w:ascii="Calibri" w:hAnsi="Calibri" w:cs="Calibri"/>
          <w:shd w:val="clear" w:color="auto" w:fill="FFFFFF"/>
        </w:rPr>
        <w:t> </w:t>
      </w:r>
    </w:p>
    <w:p w14:paraId="07EF1457" w14:textId="77777777" w:rsidR="00EA43A8" w:rsidRDefault="00EA43A8" w:rsidP="00EA43A8">
      <w:pPr>
        <w:rPr>
          <w:rStyle w:val="eop"/>
          <w:rFonts w:ascii="Calibri" w:hAnsi="Calibri" w:cs="Calibri"/>
          <w:shd w:val="clear" w:color="auto" w:fill="FFFFFF"/>
        </w:rPr>
      </w:pPr>
      <w:proofErr w:type="spellStart"/>
      <w:r>
        <w:rPr>
          <w:rStyle w:val="normaltextrun"/>
          <w:rFonts w:ascii="Calibri" w:hAnsi="Calibri" w:cs="Calibri"/>
          <w:shd w:val="clear" w:color="auto" w:fill="FFFFFF"/>
        </w:rPr>
        <w:t>Almajali</w:t>
      </w:r>
      <w:proofErr w:type="spellEnd"/>
      <w:r>
        <w:rPr>
          <w:rStyle w:val="normaltextrun"/>
          <w:rFonts w:ascii="Calibri" w:hAnsi="Calibri" w:cs="Calibri"/>
          <w:shd w:val="clear" w:color="auto" w:fill="FFFFFF"/>
        </w:rPr>
        <w:t xml:space="preserve">, D. A., </w:t>
      </w:r>
      <w:proofErr w:type="spellStart"/>
      <w:r>
        <w:rPr>
          <w:rStyle w:val="normaltextrun"/>
          <w:rFonts w:ascii="Calibri" w:hAnsi="Calibri" w:cs="Calibri"/>
          <w:shd w:val="clear" w:color="auto" w:fill="FFFFFF"/>
        </w:rPr>
        <w:t>Masa’deh</w:t>
      </w:r>
      <w:proofErr w:type="spellEnd"/>
      <w:r>
        <w:rPr>
          <w:rStyle w:val="normaltextrun"/>
          <w:rFonts w:ascii="Calibri" w:hAnsi="Calibri" w:cs="Calibri"/>
          <w:shd w:val="clear" w:color="auto" w:fill="FFFFFF"/>
        </w:rPr>
        <w:t xml:space="preserve">, R., </w:t>
      </w:r>
      <w:proofErr w:type="spellStart"/>
      <w:r>
        <w:rPr>
          <w:rStyle w:val="normaltextrun"/>
          <w:rFonts w:ascii="Calibri" w:hAnsi="Calibri" w:cs="Calibri"/>
          <w:shd w:val="clear" w:color="auto" w:fill="FFFFFF"/>
        </w:rPr>
        <w:t>Tarhini</w:t>
      </w:r>
      <w:proofErr w:type="spellEnd"/>
      <w:r>
        <w:rPr>
          <w:rStyle w:val="normaltextrun"/>
          <w:rFonts w:ascii="Calibri" w:hAnsi="Calibri" w:cs="Calibri"/>
          <w:shd w:val="clear" w:color="auto" w:fill="FFFFFF"/>
        </w:rPr>
        <w:t xml:space="preserve">, A. (2016). </w:t>
      </w:r>
      <w:proofErr w:type="spellStart"/>
      <w:r>
        <w:rPr>
          <w:rStyle w:val="normaltextrun"/>
          <w:rFonts w:ascii="Calibri" w:hAnsi="Calibri" w:cs="Calibri"/>
          <w:shd w:val="clear" w:color="auto" w:fill="FFFFFF"/>
        </w:rPr>
        <w:t>Antecedents</w:t>
      </w:r>
      <w:proofErr w:type="spellEnd"/>
      <w:r>
        <w:rPr>
          <w:rStyle w:val="normaltextrun"/>
          <w:rFonts w:ascii="Calibri" w:hAnsi="Calibri" w:cs="Calibri"/>
          <w:shd w:val="clear" w:color="auto" w:fill="FFFFFF"/>
        </w:rPr>
        <w:t xml:space="preserve"> of ERP </w:t>
      </w:r>
      <w:proofErr w:type="spellStart"/>
      <w:r>
        <w:rPr>
          <w:rStyle w:val="normaltextrun"/>
          <w:rFonts w:ascii="Calibri" w:hAnsi="Calibri" w:cs="Calibri"/>
          <w:shd w:val="clear" w:color="auto" w:fill="FFFFFF"/>
        </w:rPr>
        <w:t>systems</w:t>
      </w:r>
      <w:proofErr w:type="spellEnd"/>
      <w:r>
        <w:rPr>
          <w:rStyle w:val="normaltextrun"/>
          <w:rFonts w:ascii="Calibri" w:hAnsi="Calibri" w:cs="Calibri"/>
          <w:shd w:val="clear" w:color="auto" w:fill="FFFFFF"/>
        </w:rPr>
        <w:t xml:space="preserve"> </w:t>
      </w:r>
      <w:proofErr w:type="spellStart"/>
      <w:r>
        <w:rPr>
          <w:rStyle w:val="normaltextrun"/>
          <w:rFonts w:ascii="Calibri" w:hAnsi="Calibri" w:cs="Calibri"/>
          <w:shd w:val="clear" w:color="auto" w:fill="FFFFFF"/>
        </w:rPr>
        <w:t>implementation</w:t>
      </w:r>
      <w:proofErr w:type="spellEnd"/>
      <w:r>
        <w:rPr>
          <w:rStyle w:val="normaltextrun"/>
          <w:rFonts w:ascii="Calibri" w:hAnsi="Calibri" w:cs="Calibri"/>
          <w:shd w:val="clear" w:color="auto" w:fill="FFFFFF"/>
        </w:rPr>
        <w:t xml:space="preserve"> </w:t>
      </w:r>
      <w:proofErr w:type="spellStart"/>
      <w:r>
        <w:rPr>
          <w:rStyle w:val="normaltextrun"/>
          <w:rFonts w:ascii="Calibri" w:hAnsi="Calibri" w:cs="Calibri"/>
          <w:shd w:val="clear" w:color="auto" w:fill="FFFFFF"/>
        </w:rPr>
        <w:t>success</w:t>
      </w:r>
      <w:proofErr w:type="spellEnd"/>
      <w:r>
        <w:rPr>
          <w:rStyle w:val="normaltextrun"/>
          <w:rFonts w:ascii="Calibri" w:hAnsi="Calibri" w:cs="Calibri"/>
          <w:shd w:val="clear" w:color="auto" w:fill="FFFFFF"/>
        </w:rPr>
        <w:t xml:space="preserve">: a </w:t>
      </w:r>
      <w:proofErr w:type="spellStart"/>
      <w:r>
        <w:rPr>
          <w:rStyle w:val="normaltextrun"/>
          <w:rFonts w:ascii="Calibri" w:hAnsi="Calibri" w:cs="Calibri"/>
          <w:shd w:val="clear" w:color="auto" w:fill="FFFFFF"/>
        </w:rPr>
        <w:t>study</w:t>
      </w:r>
      <w:proofErr w:type="spellEnd"/>
      <w:r>
        <w:rPr>
          <w:rStyle w:val="normaltextrun"/>
          <w:rFonts w:ascii="Calibri" w:hAnsi="Calibri" w:cs="Calibri"/>
          <w:shd w:val="clear" w:color="auto" w:fill="FFFFFF"/>
        </w:rPr>
        <w:t xml:space="preserve"> on </w:t>
      </w:r>
      <w:proofErr w:type="spellStart"/>
      <w:r>
        <w:rPr>
          <w:rStyle w:val="normaltextrun"/>
          <w:rFonts w:ascii="Calibri" w:hAnsi="Calibri" w:cs="Calibri"/>
          <w:shd w:val="clear" w:color="auto" w:fill="FFFFFF"/>
        </w:rPr>
        <w:t>Jordanian</w:t>
      </w:r>
      <w:proofErr w:type="spellEnd"/>
      <w:r>
        <w:rPr>
          <w:rStyle w:val="normaltextrun"/>
          <w:rFonts w:ascii="Calibri" w:hAnsi="Calibri" w:cs="Calibri"/>
          <w:shd w:val="clear" w:color="auto" w:fill="FFFFFF"/>
        </w:rPr>
        <w:t xml:space="preserve"> </w:t>
      </w:r>
      <w:proofErr w:type="spellStart"/>
      <w:r>
        <w:rPr>
          <w:rStyle w:val="normaltextrun"/>
          <w:rFonts w:ascii="Calibri" w:hAnsi="Calibri" w:cs="Calibri"/>
          <w:shd w:val="clear" w:color="auto" w:fill="FFFFFF"/>
        </w:rPr>
        <w:t>healthcare</w:t>
      </w:r>
      <w:proofErr w:type="spellEnd"/>
      <w:r>
        <w:rPr>
          <w:rStyle w:val="normaltextrun"/>
          <w:rFonts w:ascii="Calibri" w:hAnsi="Calibri" w:cs="Calibri"/>
          <w:shd w:val="clear" w:color="auto" w:fill="FFFFFF"/>
        </w:rPr>
        <w:t xml:space="preserve"> </w:t>
      </w:r>
      <w:proofErr w:type="spellStart"/>
      <w:r>
        <w:rPr>
          <w:rStyle w:val="normaltextrun"/>
          <w:rFonts w:ascii="Calibri" w:hAnsi="Calibri" w:cs="Calibri"/>
          <w:shd w:val="clear" w:color="auto" w:fill="FFFFFF"/>
        </w:rPr>
        <w:t>sector</w:t>
      </w:r>
      <w:proofErr w:type="spellEnd"/>
      <w:r>
        <w:rPr>
          <w:rStyle w:val="normaltextrun"/>
          <w:rFonts w:ascii="Calibri" w:hAnsi="Calibri" w:cs="Calibri"/>
          <w:shd w:val="clear" w:color="auto" w:fill="FFFFFF"/>
        </w:rPr>
        <w:t xml:space="preserve">. </w:t>
      </w:r>
      <w:r>
        <w:rPr>
          <w:rStyle w:val="normaltextrun"/>
          <w:rFonts w:ascii="Calibri" w:hAnsi="Calibri" w:cs="Calibri"/>
          <w:i/>
          <w:iCs/>
          <w:shd w:val="clear" w:color="auto" w:fill="FFFFFF"/>
        </w:rPr>
        <w:t xml:space="preserve">Journal of </w:t>
      </w:r>
      <w:proofErr w:type="spellStart"/>
      <w:r>
        <w:rPr>
          <w:rStyle w:val="normaltextrun"/>
          <w:rFonts w:ascii="Calibri" w:hAnsi="Calibri" w:cs="Calibri"/>
          <w:i/>
          <w:iCs/>
          <w:shd w:val="clear" w:color="auto" w:fill="FFFFFF"/>
        </w:rPr>
        <w:t>Enterprise</w:t>
      </w:r>
      <w:proofErr w:type="spellEnd"/>
      <w:r>
        <w:rPr>
          <w:rStyle w:val="normaltextrun"/>
          <w:rFonts w:ascii="Calibri" w:hAnsi="Calibri" w:cs="Calibri"/>
          <w:i/>
          <w:iCs/>
          <w:shd w:val="clear" w:color="auto" w:fill="FFFFFF"/>
        </w:rPr>
        <w:t xml:space="preserve"> Information Management</w:t>
      </w:r>
      <w:r>
        <w:rPr>
          <w:rStyle w:val="normaltextrun"/>
          <w:rFonts w:ascii="Calibri" w:hAnsi="Calibri" w:cs="Calibri"/>
          <w:shd w:val="clear" w:color="auto" w:fill="FFFFFF"/>
        </w:rPr>
        <w:t>, 29(4), 549–565.</w:t>
      </w:r>
      <w:r>
        <w:rPr>
          <w:rStyle w:val="eop"/>
          <w:rFonts w:ascii="Calibri" w:hAnsi="Calibri" w:cs="Calibri"/>
          <w:shd w:val="clear" w:color="auto" w:fill="FFFFFF"/>
        </w:rPr>
        <w:t> </w:t>
      </w:r>
    </w:p>
    <w:p w14:paraId="79EC1456" w14:textId="77777777" w:rsidR="00EA43A8" w:rsidRDefault="00EA43A8" w:rsidP="00EA43A8">
      <w:pPr>
        <w:rPr>
          <w:rStyle w:val="eop"/>
          <w:rFonts w:ascii="Calibri" w:hAnsi="Calibri" w:cs="Calibri"/>
          <w:shd w:val="clear" w:color="auto" w:fill="FFFFFF"/>
        </w:rPr>
      </w:pPr>
      <w:r>
        <w:rPr>
          <w:rStyle w:val="normaltextrun"/>
          <w:rFonts w:ascii="Calibri" w:hAnsi="Calibri" w:cs="Calibri"/>
          <w:shd w:val="clear" w:color="auto" w:fill="FFFFFF"/>
        </w:rPr>
        <w:t xml:space="preserve">Accenture. (2020). </w:t>
      </w:r>
      <w:proofErr w:type="spellStart"/>
      <w:r>
        <w:rPr>
          <w:rStyle w:val="normaltextrun"/>
          <w:rFonts w:ascii="Calibri" w:hAnsi="Calibri" w:cs="Calibri"/>
          <w:i/>
          <w:iCs/>
          <w:shd w:val="clear" w:color="auto" w:fill="FFFFFF"/>
        </w:rPr>
        <w:t>Turning</w:t>
      </w:r>
      <w:proofErr w:type="spellEnd"/>
      <w:r>
        <w:rPr>
          <w:rStyle w:val="normaltextrun"/>
          <w:rFonts w:ascii="Calibri" w:hAnsi="Calibri" w:cs="Calibri"/>
          <w:i/>
          <w:iCs/>
          <w:shd w:val="clear" w:color="auto" w:fill="FFFFFF"/>
        </w:rPr>
        <w:t xml:space="preserve"> </w:t>
      </w:r>
      <w:proofErr w:type="spellStart"/>
      <w:r>
        <w:rPr>
          <w:rStyle w:val="normaltextrun"/>
          <w:rFonts w:ascii="Calibri" w:hAnsi="Calibri" w:cs="Calibri"/>
          <w:i/>
          <w:iCs/>
          <w:shd w:val="clear" w:color="auto" w:fill="FFFFFF"/>
        </w:rPr>
        <w:t>intelligence</w:t>
      </w:r>
      <w:proofErr w:type="spellEnd"/>
      <w:r>
        <w:rPr>
          <w:rStyle w:val="normaltextrun"/>
          <w:rFonts w:ascii="Calibri" w:hAnsi="Calibri" w:cs="Calibri"/>
          <w:i/>
          <w:iCs/>
          <w:shd w:val="clear" w:color="auto" w:fill="FFFFFF"/>
        </w:rPr>
        <w:t xml:space="preserve"> </w:t>
      </w:r>
      <w:proofErr w:type="spellStart"/>
      <w:r>
        <w:rPr>
          <w:rStyle w:val="normaltextrun"/>
          <w:rFonts w:ascii="Calibri" w:hAnsi="Calibri" w:cs="Calibri"/>
          <w:i/>
          <w:iCs/>
          <w:shd w:val="clear" w:color="auto" w:fill="FFFFFF"/>
        </w:rPr>
        <w:t>into</w:t>
      </w:r>
      <w:proofErr w:type="spellEnd"/>
      <w:r>
        <w:rPr>
          <w:rStyle w:val="normaltextrun"/>
          <w:rFonts w:ascii="Calibri" w:hAnsi="Calibri" w:cs="Calibri"/>
          <w:i/>
          <w:iCs/>
          <w:shd w:val="clear" w:color="auto" w:fill="FFFFFF"/>
        </w:rPr>
        <w:t xml:space="preserve"> </w:t>
      </w:r>
      <w:proofErr w:type="spellStart"/>
      <w:r>
        <w:rPr>
          <w:rStyle w:val="normaltextrun"/>
          <w:rFonts w:ascii="Calibri" w:hAnsi="Calibri" w:cs="Calibri"/>
          <w:i/>
          <w:iCs/>
          <w:shd w:val="clear" w:color="auto" w:fill="FFFFFF"/>
        </w:rPr>
        <w:t>value</w:t>
      </w:r>
      <w:proofErr w:type="spellEnd"/>
      <w:r>
        <w:rPr>
          <w:rStyle w:val="normaltextrun"/>
          <w:rFonts w:ascii="Calibri" w:hAnsi="Calibri" w:cs="Calibri"/>
          <w:i/>
          <w:iCs/>
          <w:shd w:val="clear" w:color="auto" w:fill="FFFFFF"/>
        </w:rPr>
        <w:t xml:space="preserve"> — 2020 ERP </w:t>
      </w:r>
      <w:proofErr w:type="spellStart"/>
      <w:r>
        <w:rPr>
          <w:rStyle w:val="normaltextrun"/>
          <w:rFonts w:ascii="Calibri" w:hAnsi="Calibri" w:cs="Calibri"/>
          <w:i/>
          <w:iCs/>
          <w:shd w:val="clear" w:color="auto" w:fill="FFFFFF"/>
        </w:rPr>
        <w:t>trends</w:t>
      </w:r>
      <w:proofErr w:type="spellEnd"/>
      <w:r>
        <w:rPr>
          <w:rStyle w:val="normaltextrun"/>
          <w:rFonts w:ascii="Calibri" w:hAnsi="Calibri" w:cs="Calibri"/>
          <w:shd w:val="clear" w:color="auto" w:fill="FFFFFF"/>
        </w:rPr>
        <w:t>. Pridobljeno 8. decembra 2020 iz Accenture: https://www.accenture.com/_acnmedia/PDF-119/Accenture-ERP-Report-2020.pdf#zoom=50.  </w:t>
      </w:r>
      <w:r>
        <w:rPr>
          <w:rStyle w:val="eop"/>
          <w:rFonts w:ascii="Calibri" w:hAnsi="Calibri" w:cs="Calibri"/>
          <w:shd w:val="clear" w:color="auto" w:fill="FFFFFF"/>
        </w:rPr>
        <w:t> </w:t>
      </w:r>
    </w:p>
    <w:p w14:paraId="30D396B3" w14:textId="70D51310" w:rsidR="00EA43A8" w:rsidRDefault="00EA43A8" w:rsidP="00EA43A8">
      <w:proofErr w:type="spellStart"/>
      <w:r>
        <w:rPr>
          <w:rStyle w:val="normaltextrun"/>
          <w:rFonts w:ascii="Calibri" w:hAnsi="Calibri" w:cs="Calibri"/>
          <w:shd w:val="clear" w:color="auto" w:fill="FFFFFF"/>
        </w:rPr>
        <w:t>Hubspot</w:t>
      </w:r>
      <w:proofErr w:type="spellEnd"/>
      <w:r>
        <w:rPr>
          <w:rStyle w:val="normaltextrun"/>
          <w:rFonts w:ascii="Calibri" w:hAnsi="Calibri" w:cs="Calibri"/>
          <w:shd w:val="clear" w:color="auto" w:fill="FFFFFF"/>
        </w:rPr>
        <w:t xml:space="preserve">. (2022a). </w:t>
      </w:r>
      <w:proofErr w:type="spellStart"/>
      <w:r>
        <w:rPr>
          <w:rStyle w:val="normaltextrun"/>
          <w:rFonts w:ascii="Calibri" w:hAnsi="Calibri" w:cs="Calibri"/>
          <w:i/>
          <w:iCs/>
          <w:shd w:val="clear" w:color="auto" w:fill="FFFFFF"/>
        </w:rPr>
        <w:t>Get</w:t>
      </w:r>
      <w:proofErr w:type="spellEnd"/>
      <w:r>
        <w:rPr>
          <w:rStyle w:val="normaltextrun"/>
          <w:rFonts w:ascii="Calibri" w:hAnsi="Calibri" w:cs="Calibri"/>
          <w:i/>
          <w:iCs/>
          <w:shd w:val="clear" w:color="auto" w:fill="FFFFFF"/>
        </w:rPr>
        <w:t xml:space="preserve"> </w:t>
      </w:r>
      <w:proofErr w:type="spellStart"/>
      <w:r>
        <w:rPr>
          <w:rStyle w:val="normaltextrun"/>
          <w:rFonts w:ascii="Calibri" w:hAnsi="Calibri" w:cs="Calibri"/>
          <w:i/>
          <w:iCs/>
          <w:shd w:val="clear" w:color="auto" w:fill="FFFFFF"/>
        </w:rPr>
        <w:t>Started</w:t>
      </w:r>
      <w:proofErr w:type="spellEnd"/>
      <w:r>
        <w:rPr>
          <w:rStyle w:val="normaltextrun"/>
          <w:rFonts w:ascii="Calibri" w:hAnsi="Calibri" w:cs="Calibri"/>
          <w:i/>
          <w:iCs/>
          <w:shd w:val="clear" w:color="auto" w:fill="FFFFFF"/>
        </w:rPr>
        <w:t xml:space="preserve"> </w:t>
      </w:r>
      <w:proofErr w:type="spellStart"/>
      <w:r>
        <w:rPr>
          <w:rStyle w:val="normaltextrun"/>
          <w:rFonts w:ascii="Calibri" w:hAnsi="Calibri" w:cs="Calibri"/>
          <w:i/>
          <w:iCs/>
          <w:shd w:val="clear" w:color="auto" w:fill="FFFFFF"/>
        </w:rPr>
        <w:t>With</w:t>
      </w:r>
      <w:proofErr w:type="spellEnd"/>
      <w:r>
        <w:rPr>
          <w:rStyle w:val="normaltextrun"/>
          <w:rFonts w:ascii="Calibri" w:hAnsi="Calibri" w:cs="Calibri"/>
          <w:i/>
          <w:iCs/>
          <w:shd w:val="clear" w:color="auto" w:fill="FFFFFF"/>
        </w:rPr>
        <w:t xml:space="preserve"> </w:t>
      </w:r>
      <w:proofErr w:type="spellStart"/>
      <w:r>
        <w:rPr>
          <w:rStyle w:val="normaltextrun"/>
          <w:rFonts w:ascii="Calibri" w:hAnsi="Calibri" w:cs="Calibri"/>
          <w:i/>
          <w:iCs/>
          <w:shd w:val="clear" w:color="auto" w:fill="FFFFFF"/>
        </w:rPr>
        <w:t>HubSpot</w:t>
      </w:r>
      <w:proofErr w:type="spellEnd"/>
      <w:r>
        <w:rPr>
          <w:rStyle w:val="normaltextrun"/>
          <w:rFonts w:ascii="Calibri" w:hAnsi="Calibri" w:cs="Calibri"/>
          <w:i/>
          <w:iCs/>
          <w:shd w:val="clear" w:color="auto" w:fill="FFFFFF"/>
        </w:rPr>
        <w:t>.</w:t>
      </w:r>
      <w:r>
        <w:rPr>
          <w:rStyle w:val="normaltextrun"/>
          <w:rFonts w:ascii="Calibri" w:hAnsi="Calibri" w:cs="Calibri"/>
          <w:shd w:val="clear" w:color="auto" w:fill="FFFFFF"/>
        </w:rPr>
        <w:t xml:space="preserve"> Pridobljeno 22. januarja 2022 iz </w:t>
      </w:r>
      <w:proofErr w:type="spellStart"/>
      <w:r>
        <w:rPr>
          <w:rStyle w:val="normaltextrun"/>
          <w:rFonts w:ascii="Calibri" w:hAnsi="Calibri" w:cs="Calibri"/>
          <w:shd w:val="clear" w:color="auto" w:fill="FFFFFF"/>
        </w:rPr>
        <w:t>Hubspot</w:t>
      </w:r>
      <w:proofErr w:type="spellEnd"/>
      <w:r>
        <w:rPr>
          <w:rStyle w:val="normaltextrun"/>
          <w:rFonts w:ascii="Calibri" w:hAnsi="Calibri" w:cs="Calibri"/>
          <w:shd w:val="clear" w:color="auto" w:fill="FFFFFF"/>
        </w:rPr>
        <w:t>:  https://www.hubspot.com/products/get-started. </w:t>
      </w:r>
    </w:p>
    <w:sectPr w:rsidR="00EA43A8" w:rsidSect="007971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xMLE0NTMyNLYwMLZQ0lEKTi0uzszPAykwqwUAOb+0fSwAAAA="/>
  </w:docVars>
  <w:rsids>
    <w:rsidRoot w:val="00EA43A8"/>
    <w:rsid w:val="00214FCE"/>
    <w:rsid w:val="003A28CA"/>
    <w:rsid w:val="003B7421"/>
    <w:rsid w:val="004B4B80"/>
    <w:rsid w:val="005164BF"/>
    <w:rsid w:val="00663F56"/>
    <w:rsid w:val="007971BA"/>
    <w:rsid w:val="008239F8"/>
    <w:rsid w:val="00862A8E"/>
    <w:rsid w:val="008C7875"/>
    <w:rsid w:val="00AA1B07"/>
    <w:rsid w:val="00CA3257"/>
    <w:rsid w:val="00CB60CB"/>
    <w:rsid w:val="00CF2001"/>
    <w:rsid w:val="00D53908"/>
    <w:rsid w:val="00E777DA"/>
    <w:rsid w:val="00EA43A8"/>
    <w:rsid w:val="00EB69CF"/>
    <w:rsid w:val="00FE7E29"/>
    <w:rsid w:val="151D1D63"/>
    <w:rsid w:val="1EC4327A"/>
    <w:rsid w:val="46DE05F8"/>
    <w:rsid w:val="4C38D1E8"/>
    <w:rsid w:val="4E945A7C"/>
    <w:rsid w:val="710F8426"/>
    <w:rsid w:val="729509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E44C6"/>
  <w15:chartTrackingRefBased/>
  <w15:docId w15:val="{8E63CACA-F071-4306-9DC3-9F20B361B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A43A8"/>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ormaltextrun">
    <w:name w:val="normaltextrun"/>
    <w:basedOn w:val="Privzetapisavaodstavka"/>
    <w:rsid w:val="00EA43A8"/>
  </w:style>
  <w:style w:type="character" w:customStyle="1" w:styleId="eop">
    <w:name w:val="eop"/>
    <w:basedOn w:val="Privzetapisavaodstavka"/>
    <w:rsid w:val="00EA4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45EC02F98AEB43BA742DA90FB17C88" ma:contentTypeVersion="2" ma:contentTypeDescription="Ustvari nov dokument." ma:contentTypeScope="" ma:versionID="bba20d7dc0d2094bb7643a1697981a9c">
  <xsd:schema xmlns:xsd="http://www.w3.org/2001/XMLSchema" xmlns:xs="http://www.w3.org/2001/XMLSchema" xmlns:p="http://schemas.microsoft.com/office/2006/metadata/properties" xmlns:ns2="b33da64a-6c2d-488e-a90c-bdd199bf1154" targetNamespace="http://schemas.microsoft.com/office/2006/metadata/properties" ma:root="true" ma:fieldsID="68f7dc134eb05bf1c41f8e981052ae49" ns2:_="">
    <xsd:import namespace="b33da64a-6c2d-488e-a90c-bdd199bf115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da64a-6c2d-488e-a90c-bdd199bf1154" elementFormDefault="qualified">
    <xsd:import namespace="http://schemas.microsoft.com/office/2006/documentManagement/types"/>
    <xsd:import namespace="http://schemas.microsoft.com/office/infopath/2007/PartnerControls"/>
    <xsd:element name="SharedWithUsers" ma:index="8"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0F2104-77FC-498B-9863-A63894954765}"/>
</file>

<file path=customXml/itemProps2.xml><?xml version="1.0" encoding="utf-8"?>
<ds:datastoreItem xmlns:ds="http://schemas.openxmlformats.org/officeDocument/2006/customXml" ds:itemID="{21C94491-4628-461A-80CC-B36EE5FB459D}"/>
</file>

<file path=customXml/itemProps3.xml><?xml version="1.0" encoding="utf-8"?>
<ds:datastoreItem xmlns:ds="http://schemas.openxmlformats.org/officeDocument/2006/customXml" ds:itemID="{40ECCE26-0009-4515-BA88-AFAC0E85EFA3}"/>
</file>

<file path=docProps/app.xml><?xml version="1.0" encoding="utf-8"?>
<Properties xmlns="http://schemas.openxmlformats.org/officeDocument/2006/extended-properties" xmlns:vt="http://schemas.openxmlformats.org/officeDocument/2006/docPropsVTypes">
  <Template>Normal</Template>
  <TotalTime>0</TotalTime>
  <Pages>4</Pages>
  <Words>524</Words>
  <Characters>3925</Characters>
  <Application>Microsoft Office Word</Application>
  <DocSecurity>0</DocSecurity>
  <Lines>32</Lines>
  <Paragraphs>8</Paragraphs>
  <ScaleCrop>false</ScaleCrop>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Sternad Zabukovšek</dc:creator>
  <cp:keywords/>
  <dc:description/>
  <cp:lastModifiedBy>Simona Sternad Zabukovšek</cp:lastModifiedBy>
  <cp:revision>18</cp:revision>
  <dcterms:created xsi:type="dcterms:W3CDTF">2023-11-03T19:35:00Z</dcterms:created>
  <dcterms:modified xsi:type="dcterms:W3CDTF">2023-11-08T09:02:00Z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bbfc0aaafb76660be4880d4791e7f3d63e312990ad9d7c69c60aaf175492b634</vt:lpwstr>
  </property>
  <property fmtid="{D5CDD505-2E9C-101B-9397-08002B2CF9AE}" pid="3" name="ContentTypeId">
    <vt:lpwstr>0x0101001245EC02F98AEB43BA742DA90FB17C88</vt:lpwstr>
  </property>
</Properties>
</file>